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87077" w14:textId="3B9E87F1" w:rsidR="0010009B" w:rsidRPr="00B00B36" w:rsidRDefault="007B0D93" w:rsidP="00B00B36">
      <w:pPr>
        <w:pStyle w:val="a8"/>
        <w:spacing w:line="360" w:lineRule="auto"/>
        <w:rPr>
          <w:rFonts w:cs="B Nazanin"/>
          <w:rtl/>
        </w:rPr>
      </w:pPr>
      <w:bookmarkStart w:id="0" w:name="_Toc143088240"/>
      <w:r w:rsidRPr="00B00B36">
        <w:rPr>
          <w:rFonts w:cs="B Nazanin" w:hint="cs"/>
          <w:rtl/>
        </w:rPr>
        <w:t xml:space="preserve">مدلسازی و </w:t>
      </w:r>
      <w:r w:rsidR="0010009B" w:rsidRPr="00B00B36">
        <w:rPr>
          <w:rFonts w:cs="B Nazanin" w:hint="cs"/>
          <w:rtl/>
        </w:rPr>
        <w:t xml:space="preserve">مشخصات </w:t>
      </w:r>
      <w:r w:rsidRPr="00B00B36">
        <w:rPr>
          <w:rFonts w:cs="B Nazanin" w:hint="cs"/>
          <w:rtl/>
        </w:rPr>
        <w:t>جداگر هسته سربی (</w:t>
      </w:r>
      <w:r w:rsidRPr="00B00B36">
        <w:rPr>
          <w:rFonts w:asciiTheme="majorBidi" w:hAnsiTheme="majorBidi" w:cs="B Nazanin"/>
        </w:rPr>
        <w:t>LRB</w:t>
      </w:r>
      <w:r w:rsidRPr="00B00B36">
        <w:rPr>
          <w:rFonts w:asciiTheme="minorHAnsi" w:hAnsiTheme="minorHAnsi" w:cs="B Nazanin" w:hint="cs"/>
          <w:rtl/>
        </w:rPr>
        <w:t>)</w:t>
      </w:r>
      <w:bookmarkEnd w:id="0"/>
      <w:r w:rsidR="0010009B" w:rsidRPr="00B00B36">
        <w:rPr>
          <w:rFonts w:cs="B Nazanin" w:hint="cs"/>
          <w:rtl/>
        </w:rPr>
        <w:t xml:space="preserve">  </w:t>
      </w:r>
    </w:p>
    <w:p w14:paraId="3539B40E" w14:textId="746145B8" w:rsidR="007B0D93" w:rsidRPr="00B00B36" w:rsidRDefault="007B0D93" w:rsidP="00B00B36">
      <w:pPr>
        <w:spacing w:line="360" w:lineRule="auto"/>
        <w:ind w:firstLine="0"/>
        <w:rPr>
          <w:rFonts w:cs="B Nazanin"/>
          <w:sz w:val="28"/>
          <w:szCs w:val="28"/>
          <w:rtl/>
        </w:rPr>
      </w:pPr>
      <w:r w:rsidRPr="00B00B36">
        <w:rPr>
          <w:rFonts w:cs="B Nazanin"/>
          <w:sz w:val="28"/>
          <w:szCs w:val="28"/>
          <w:rtl/>
        </w:rPr>
        <w:t>مدلساز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جداساز لاست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ک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سرب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در برنامه </w:t>
      </w:r>
      <w:r w:rsidRPr="00B00B36">
        <w:rPr>
          <w:rFonts w:cs="B Nazanin"/>
          <w:sz w:val="28"/>
          <w:szCs w:val="28"/>
        </w:rPr>
        <w:t>SAP2000</w:t>
      </w:r>
      <w:r w:rsidRPr="00B00B36">
        <w:rPr>
          <w:rFonts w:cs="B Nazanin"/>
          <w:sz w:val="28"/>
          <w:szCs w:val="28"/>
          <w:rtl/>
        </w:rPr>
        <w:t xml:space="preserve"> در دو حالت خط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و غ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رخط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صورت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گی</w:t>
      </w:r>
      <w:r w:rsidRPr="00B00B36">
        <w:rPr>
          <w:rFonts w:cs="B Nazanin" w:hint="eastAsia"/>
          <w:sz w:val="28"/>
          <w:szCs w:val="28"/>
          <w:rtl/>
        </w:rPr>
        <w:t>رد</w:t>
      </w:r>
      <w:r w:rsidRPr="00B00B36">
        <w:rPr>
          <w:rFonts w:cs="B Nazanin"/>
          <w:sz w:val="28"/>
          <w:szCs w:val="28"/>
          <w:rtl/>
        </w:rPr>
        <w:t xml:space="preserve"> در حالت خط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فقط مشخصات حالت خط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جداساز را وارد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کنی</w:t>
      </w:r>
      <w:r w:rsidRPr="00B00B36">
        <w:rPr>
          <w:rFonts w:cs="B Nazanin" w:hint="eastAsia"/>
          <w:sz w:val="28"/>
          <w:szCs w:val="28"/>
          <w:rtl/>
        </w:rPr>
        <w:t>م</w:t>
      </w:r>
      <w:r w:rsidRPr="00B00B36">
        <w:rPr>
          <w:rFonts w:cs="B Nazanin"/>
          <w:sz w:val="28"/>
          <w:szCs w:val="28"/>
          <w:rtl/>
        </w:rPr>
        <w:t xml:space="preserve"> که 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ن</w:t>
      </w:r>
      <w:r w:rsidRPr="00B00B36">
        <w:rPr>
          <w:rFonts w:cs="B Nazanin"/>
          <w:sz w:val="28"/>
          <w:szCs w:val="28"/>
          <w:rtl/>
        </w:rPr>
        <w:t xml:space="preserve"> مشخصات عبارتند از سخت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موثر(</w:t>
      </w:r>
      <w:r w:rsidRPr="00B00B36">
        <w:rPr>
          <w:rFonts w:cs="B Nazanin"/>
          <w:sz w:val="28"/>
          <w:szCs w:val="28"/>
        </w:rPr>
        <w:t>Effective stiffness</w:t>
      </w:r>
      <w:r w:rsidRPr="00B00B36">
        <w:rPr>
          <w:rFonts w:cs="B Nazanin"/>
          <w:sz w:val="28"/>
          <w:szCs w:val="28"/>
          <w:rtl/>
        </w:rPr>
        <w:t>) و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را</w:t>
      </w:r>
      <w:r w:rsidRPr="00B00B36">
        <w:rPr>
          <w:rFonts w:cs="B Nazanin" w:hint="cs"/>
          <w:sz w:val="28"/>
          <w:szCs w:val="28"/>
          <w:rtl/>
        </w:rPr>
        <w:t>یی</w:t>
      </w:r>
      <w:r w:rsidRPr="00B00B36">
        <w:rPr>
          <w:rFonts w:cs="B Nazanin"/>
          <w:sz w:val="28"/>
          <w:szCs w:val="28"/>
          <w:rtl/>
        </w:rPr>
        <w:t xml:space="preserve"> موثر (</w:t>
      </w:r>
      <w:r w:rsidRPr="00B00B36">
        <w:rPr>
          <w:rFonts w:cs="B Nazanin"/>
          <w:sz w:val="28"/>
          <w:szCs w:val="28"/>
        </w:rPr>
        <w:t>Effective damping</w:t>
      </w:r>
      <w:r w:rsidRPr="00B00B36">
        <w:rPr>
          <w:rFonts w:cs="B Nazanin"/>
          <w:sz w:val="28"/>
          <w:szCs w:val="28"/>
          <w:rtl/>
        </w:rPr>
        <w:t xml:space="preserve">) جداساز، که در قسمت </w:t>
      </w:r>
      <w:r w:rsidRPr="00B00B36">
        <w:rPr>
          <w:rFonts w:cs="B Nazanin"/>
          <w:sz w:val="28"/>
          <w:szCs w:val="28"/>
        </w:rPr>
        <w:t>Linear analysis case</w:t>
      </w:r>
      <w:r w:rsidRPr="00B00B36">
        <w:rPr>
          <w:rFonts w:cs="B Nazanin"/>
          <w:sz w:val="28"/>
          <w:szCs w:val="28"/>
          <w:rtl/>
        </w:rPr>
        <w:t xml:space="preserve"> از پنجره </w:t>
      </w:r>
      <w:r w:rsidRPr="00B00B36">
        <w:rPr>
          <w:rFonts w:cs="B Nazanin"/>
          <w:sz w:val="28"/>
          <w:szCs w:val="28"/>
        </w:rPr>
        <w:t>Link Support Property Data</w:t>
      </w:r>
      <w:r w:rsidRPr="00B00B36">
        <w:rPr>
          <w:rFonts w:cs="B Nazanin"/>
          <w:sz w:val="28"/>
          <w:szCs w:val="28"/>
          <w:rtl/>
        </w:rPr>
        <w:t xml:space="preserve"> معرف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شود</w:t>
      </w:r>
      <w:r w:rsidRPr="00B00B36">
        <w:rPr>
          <w:rFonts w:cs="B Nazanin"/>
          <w:sz w:val="28"/>
          <w:szCs w:val="28"/>
          <w:rtl/>
        </w:rPr>
        <w:t>. برا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در نظر گرفتن رفتار غ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رخط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در جداساز با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د</w:t>
      </w:r>
      <w:r w:rsidRPr="00B00B36">
        <w:rPr>
          <w:rFonts w:cs="B Nazanin"/>
          <w:sz w:val="28"/>
          <w:szCs w:val="28"/>
          <w:rtl/>
        </w:rPr>
        <w:t xml:space="preserve"> مقاد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ر</w:t>
      </w:r>
      <w:r w:rsidRPr="00B00B36">
        <w:rPr>
          <w:rFonts w:cs="B Nazanin"/>
          <w:sz w:val="28"/>
          <w:szCs w:val="28"/>
          <w:rtl/>
        </w:rPr>
        <w:t xml:space="preserve"> مربوط به سخت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اول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ه</w:t>
      </w:r>
      <w:r w:rsidRPr="00B00B36">
        <w:rPr>
          <w:rFonts w:cs="B Nazanin"/>
          <w:sz w:val="28"/>
          <w:szCs w:val="28"/>
          <w:rtl/>
        </w:rPr>
        <w:t xml:space="preserve"> جداساز (</w:t>
      </w:r>
      <w:r w:rsidRPr="00B00B36">
        <w:rPr>
          <w:rFonts w:cs="B Nazanin"/>
          <w:sz w:val="28"/>
          <w:szCs w:val="28"/>
        </w:rPr>
        <w:t>Stiffness</w:t>
      </w:r>
      <w:r w:rsidRPr="00B00B36">
        <w:rPr>
          <w:rFonts w:cs="B Nazanin"/>
          <w:sz w:val="28"/>
          <w:szCs w:val="28"/>
          <w:rtl/>
        </w:rPr>
        <w:t>)، مقاومت تسل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م</w:t>
      </w:r>
      <w:r w:rsidRPr="00B00B36">
        <w:rPr>
          <w:rFonts w:cs="B Nazanin"/>
          <w:sz w:val="28"/>
          <w:szCs w:val="28"/>
          <w:rtl/>
        </w:rPr>
        <w:t xml:space="preserve"> هسته سرب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(</w:t>
      </w:r>
      <w:r w:rsidRPr="00B00B36">
        <w:rPr>
          <w:rFonts w:cs="B Nazanin"/>
          <w:sz w:val="28"/>
          <w:szCs w:val="28"/>
        </w:rPr>
        <w:t>Yield stress</w:t>
      </w:r>
      <w:r w:rsidRPr="00B00B36">
        <w:rPr>
          <w:rFonts w:cs="B Nazanin"/>
          <w:sz w:val="28"/>
          <w:szCs w:val="28"/>
          <w:rtl/>
        </w:rPr>
        <w:t>) و نسبت سخت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ثانو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ه</w:t>
      </w:r>
      <w:r w:rsidRPr="00B00B36">
        <w:rPr>
          <w:rFonts w:cs="B Nazanin"/>
          <w:sz w:val="28"/>
          <w:szCs w:val="28"/>
          <w:rtl/>
        </w:rPr>
        <w:t xml:space="preserve"> به اول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ه</w:t>
      </w:r>
      <w:r w:rsidRPr="00B00B36">
        <w:rPr>
          <w:rFonts w:cs="B Nazanin"/>
          <w:sz w:val="28"/>
          <w:szCs w:val="28"/>
          <w:rtl/>
        </w:rPr>
        <w:t xml:space="preserve"> (</w:t>
      </w:r>
      <w:r w:rsidRPr="00B00B36">
        <w:rPr>
          <w:rFonts w:cs="B Nazanin"/>
          <w:sz w:val="28"/>
          <w:szCs w:val="28"/>
        </w:rPr>
        <w:t>Post yield stiffness ratio</w:t>
      </w:r>
      <w:r w:rsidRPr="00B00B36">
        <w:rPr>
          <w:rFonts w:cs="B Nazanin"/>
          <w:sz w:val="28"/>
          <w:szCs w:val="28"/>
          <w:rtl/>
        </w:rPr>
        <w:t xml:space="preserve">) را در </w:t>
      </w:r>
      <w:r w:rsidRPr="00B00B36">
        <w:rPr>
          <w:rFonts w:cs="B Nazanin" w:hint="eastAsia"/>
          <w:sz w:val="28"/>
          <w:szCs w:val="28"/>
          <w:rtl/>
        </w:rPr>
        <w:t>قسمت</w:t>
      </w:r>
      <w:r w:rsidRPr="00B00B36">
        <w:rPr>
          <w:rFonts w:cs="B Nazanin"/>
          <w:sz w:val="28"/>
          <w:szCs w:val="28"/>
          <w:rtl/>
        </w:rPr>
        <w:t xml:space="preserve"> مربوطه وارد نمود. در 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ن</w:t>
      </w:r>
      <w:r w:rsidRPr="00B00B36">
        <w:rPr>
          <w:rFonts w:cs="B Nazanin"/>
          <w:sz w:val="28"/>
          <w:szCs w:val="28"/>
          <w:rtl/>
        </w:rPr>
        <w:t xml:space="preserve"> قسمت برا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نمونه نحوه معرف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مشخصات جداساز سرب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مورد استفاده برا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مدل 5 طبقه در برنامه </w:t>
      </w:r>
      <w:r w:rsidRPr="00B00B36">
        <w:rPr>
          <w:rFonts w:cs="B Nazanin"/>
          <w:sz w:val="28"/>
          <w:szCs w:val="28"/>
        </w:rPr>
        <w:t>SAP2000</w:t>
      </w:r>
      <w:r w:rsidRPr="00B00B36">
        <w:rPr>
          <w:rFonts w:cs="B Nazanin"/>
          <w:sz w:val="28"/>
          <w:szCs w:val="28"/>
          <w:rtl/>
        </w:rPr>
        <w:t xml:space="preserve"> ارائه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شود</w:t>
      </w:r>
      <w:r w:rsidRPr="00B00B36">
        <w:rPr>
          <w:rFonts w:cs="B Nazanin"/>
          <w:sz w:val="28"/>
          <w:szCs w:val="28"/>
          <w:rtl/>
        </w:rPr>
        <w:t>.</w:t>
      </w:r>
    </w:p>
    <w:p w14:paraId="265EFB2E" w14:textId="01A3F745" w:rsidR="007B0D93" w:rsidRPr="00B00B36" w:rsidRDefault="007B0D93" w:rsidP="00B00B36">
      <w:pPr>
        <w:spacing w:line="360" w:lineRule="auto"/>
        <w:rPr>
          <w:rFonts w:cs="B Nazanin"/>
          <w:sz w:val="28"/>
          <w:szCs w:val="28"/>
          <w:rtl/>
        </w:rPr>
      </w:pPr>
      <w:r w:rsidRPr="00B00B36">
        <w:rPr>
          <w:rFonts w:cs="B Nazanin"/>
          <w:sz w:val="28"/>
          <w:szCs w:val="28"/>
          <w:rtl/>
        </w:rPr>
        <w:t>ابتدا از منو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</w:t>
      </w:r>
      <w:r w:rsidRPr="00B00B36">
        <w:rPr>
          <w:rFonts w:cs="B Nazanin"/>
          <w:sz w:val="28"/>
          <w:szCs w:val="28"/>
        </w:rPr>
        <w:t>Define</w:t>
      </w:r>
      <w:r w:rsidRPr="00B00B36">
        <w:rPr>
          <w:rFonts w:cs="B Nazanin"/>
          <w:sz w:val="28"/>
          <w:szCs w:val="28"/>
          <w:rtl/>
        </w:rPr>
        <w:t xml:space="preserve"> رو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گز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نه</w:t>
      </w:r>
      <w:r w:rsidRPr="00B00B36">
        <w:rPr>
          <w:rFonts w:cs="B Nazanin"/>
          <w:sz w:val="28"/>
          <w:szCs w:val="28"/>
          <w:rtl/>
        </w:rPr>
        <w:t xml:space="preserve"> </w:t>
      </w:r>
      <w:r w:rsidRPr="00B00B36">
        <w:rPr>
          <w:rFonts w:cs="B Nazanin"/>
          <w:sz w:val="28"/>
          <w:szCs w:val="28"/>
        </w:rPr>
        <w:t>Section Properties</w:t>
      </w:r>
      <w:r w:rsidRPr="00B00B36">
        <w:rPr>
          <w:rFonts w:cs="B Nazanin"/>
          <w:sz w:val="28"/>
          <w:szCs w:val="28"/>
          <w:rtl/>
        </w:rPr>
        <w:t xml:space="preserve"> و سپس رو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دکمه </w:t>
      </w:r>
      <w:r w:rsidRPr="00B00B36">
        <w:rPr>
          <w:rFonts w:cs="B Nazanin"/>
          <w:sz w:val="28"/>
          <w:szCs w:val="28"/>
        </w:rPr>
        <w:t>Link/ Support Properties</w:t>
      </w:r>
      <w:r w:rsidRPr="00B00B36">
        <w:rPr>
          <w:rFonts w:cs="B Nazanin"/>
          <w:sz w:val="28"/>
          <w:szCs w:val="28"/>
          <w:rtl/>
        </w:rPr>
        <w:t xml:space="preserve"> مطابق شکل </w:t>
      </w:r>
      <w:r w:rsidRPr="00B00B36">
        <w:rPr>
          <w:rFonts w:cs="B Nazanin" w:hint="cs"/>
          <w:sz w:val="28"/>
          <w:szCs w:val="28"/>
          <w:rtl/>
        </w:rPr>
        <w:t>(</w:t>
      </w:r>
      <w:r w:rsidR="00B00B36">
        <w:rPr>
          <w:rFonts w:cs="B Nazanin" w:hint="cs"/>
          <w:sz w:val="28"/>
          <w:szCs w:val="28"/>
          <w:rtl/>
        </w:rPr>
        <w:t>1</w:t>
      </w:r>
      <w:r w:rsidRPr="00B00B36">
        <w:rPr>
          <w:rFonts w:cs="B Nazanin" w:hint="cs"/>
          <w:sz w:val="28"/>
          <w:szCs w:val="28"/>
          <w:rtl/>
        </w:rPr>
        <w:t>)</w:t>
      </w:r>
      <w:r w:rsidRPr="00B00B36">
        <w:rPr>
          <w:rFonts w:cs="B Nazanin"/>
          <w:sz w:val="28"/>
          <w:szCs w:val="28"/>
          <w:rtl/>
        </w:rPr>
        <w:t xml:space="preserve"> کل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ک</w:t>
      </w:r>
      <w:r w:rsidRPr="00B00B36">
        <w:rPr>
          <w:rFonts w:cs="B Nazanin"/>
          <w:sz w:val="28"/>
          <w:szCs w:val="28"/>
          <w:rtl/>
        </w:rPr>
        <w:t xml:space="preserve">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کنی</w:t>
      </w:r>
      <w:r w:rsidRPr="00B00B36">
        <w:rPr>
          <w:rFonts w:cs="B Nazanin" w:hint="eastAsia"/>
          <w:sz w:val="28"/>
          <w:szCs w:val="28"/>
          <w:rtl/>
        </w:rPr>
        <w:t>م</w:t>
      </w:r>
      <w:r w:rsidRPr="00B00B36">
        <w:rPr>
          <w:rFonts w:cs="B Nazanin"/>
          <w:sz w:val="28"/>
          <w:szCs w:val="28"/>
          <w:rtl/>
        </w:rPr>
        <w:t xml:space="preserve"> تا پنجره </w:t>
      </w:r>
      <w:r w:rsidRPr="00B00B36">
        <w:rPr>
          <w:rFonts w:cs="B Nazanin"/>
          <w:sz w:val="28"/>
          <w:szCs w:val="28"/>
        </w:rPr>
        <w:t>Link/ Support Property</w:t>
      </w:r>
      <w:r w:rsidRPr="00B00B36">
        <w:rPr>
          <w:rFonts w:cs="B Nazanin"/>
          <w:sz w:val="28"/>
          <w:szCs w:val="28"/>
          <w:rtl/>
        </w:rPr>
        <w:t xml:space="preserve"> که در شکل </w:t>
      </w:r>
      <w:r w:rsidRPr="00B00B36">
        <w:rPr>
          <w:rFonts w:cs="B Nazanin" w:hint="cs"/>
          <w:sz w:val="28"/>
          <w:szCs w:val="28"/>
          <w:rtl/>
        </w:rPr>
        <w:t>(</w:t>
      </w:r>
      <w:r w:rsidR="00B00B36">
        <w:rPr>
          <w:rFonts w:cs="B Nazanin" w:hint="cs"/>
          <w:sz w:val="28"/>
          <w:szCs w:val="28"/>
          <w:rtl/>
        </w:rPr>
        <w:t>2</w:t>
      </w:r>
      <w:r w:rsidRPr="00B00B36">
        <w:rPr>
          <w:rFonts w:cs="B Nazanin" w:hint="cs"/>
          <w:sz w:val="28"/>
          <w:szCs w:val="28"/>
          <w:rtl/>
        </w:rPr>
        <w:t>)</w:t>
      </w:r>
      <w:r w:rsidRPr="00B00B36">
        <w:rPr>
          <w:rFonts w:cs="B Nazanin"/>
          <w:sz w:val="28"/>
          <w:szCs w:val="28"/>
          <w:rtl/>
        </w:rPr>
        <w:t xml:space="preserve"> نشان داده شده است باز شود در 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ن</w:t>
      </w:r>
      <w:r w:rsidRPr="00B00B36">
        <w:rPr>
          <w:rFonts w:cs="B Nazanin"/>
          <w:sz w:val="28"/>
          <w:szCs w:val="28"/>
          <w:rtl/>
        </w:rPr>
        <w:t xml:space="preserve"> پنجره رو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دکمه </w:t>
      </w:r>
      <w:r w:rsidRPr="00B00B36">
        <w:rPr>
          <w:rFonts w:cs="B Nazanin"/>
          <w:sz w:val="28"/>
          <w:szCs w:val="28"/>
        </w:rPr>
        <w:t>Add New Property</w:t>
      </w:r>
      <w:r w:rsidRPr="00B00B36">
        <w:rPr>
          <w:rFonts w:cs="B Nazanin"/>
          <w:sz w:val="28"/>
          <w:szCs w:val="28"/>
          <w:rtl/>
        </w:rPr>
        <w:t xml:space="preserve"> باز شود در پنجره باز شده ب</w:t>
      </w:r>
      <w:r w:rsidRPr="00B00B36">
        <w:rPr>
          <w:rFonts w:cs="B Nazanin" w:hint="eastAsia"/>
          <w:sz w:val="28"/>
          <w:szCs w:val="28"/>
          <w:rtl/>
        </w:rPr>
        <w:t>ا</w:t>
      </w:r>
      <w:r w:rsidRPr="00B00B36">
        <w:rPr>
          <w:rFonts w:cs="B Nazanin"/>
          <w:sz w:val="28"/>
          <w:szCs w:val="28"/>
          <w:rtl/>
        </w:rPr>
        <w:t xml:space="preserve"> انتخاب جداساز سرب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/>
          <w:sz w:val="28"/>
          <w:szCs w:val="28"/>
          <w:rtl/>
        </w:rPr>
        <w:t xml:space="preserve"> (</w:t>
      </w:r>
      <w:r w:rsidRPr="00B00B36">
        <w:rPr>
          <w:rFonts w:cs="B Nazanin"/>
          <w:sz w:val="28"/>
          <w:szCs w:val="28"/>
        </w:rPr>
        <w:t>Rubber Isolator</w:t>
      </w:r>
      <w:r w:rsidRPr="00B00B36">
        <w:rPr>
          <w:rFonts w:cs="B Nazanin"/>
          <w:sz w:val="28"/>
          <w:szCs w:val="28"/>
          <w:rtl/>
        </w:rPr>
        <w:t>) شروع به وارد کردن اطلاعات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نمایی</w:t>
      </w:r>
      <w:r w:rsidRPr="00B00B36">
        <w:rPr>
          <w:rFonts w:cs="B Nazanin" w:hint="eastAsia"/>
          <w:sz w:val="28"/>
          <w:szCs w:val="28"/>
          <w:rtl/>
        </w:rPr>
        <w:t>م</w:t>
      </w:r>
      <w:r w:rsidRPr="00B00B36">
        <w:rPr>
          <w:rFonts w:cs="B Nazanin"/>
          <w:sz w:val="28"/>
          <w:szCs w:val="28"/>
          <w:rtl/>
        </w:rPr>
        <w:t>. در انتها با بستن پنجره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ها</w:t>
      </w:r>
      <w:r w:rsidRPr="00B00B36">
        <w:rPr>
          <w:rFonts w:cs="B Nazanin"/>
          <w:sz w:val="28"/>
          <w:szCs w:val="28"/>
          <w:rtl/>
        </w:rPr>
        <w:t xml:space="preserve"> </w:t>
      </w:r>
      <w:r w:rsidRPr="00B00B36">
        <w:rPr>
          <w:rFonts w:cs="B Nazanin" w:hint="cs"/>
          <w:sz w:val="28"/>
          <w:szCs w:val="28"/>
          <w:rtl/>
        </w:rPr>
        <w:t>به</w:t>
      </w:r>
      <w:r w:rsidRPr="00B00B36">
        <w:rPr>
          <w:rFonts w:cs="B Nazanin"/>
          <w:sz w:val="28"/>
          <w:szCs w:val="28"/>
          <w:rtl/>
        </w:rPr>
        <w:t xml:space="preserve"> </w:t>
      </w:r>
      <w:r w:rsidRPr="00B00B36">
        <w:rPr>
          <w:rFonts w:cs="B Nazanin" w:hint="cs"/>
          <w:sz w:val="28"/>
          <w:szCs w:val="28"/>
          <w:rtl/>
        </w:rPr>
        <w:t>تعری</w:t>
      </w:r>
      <w:r w:rsidRPr="00B00B36">
        <w:rPr>
          <w:rFonts w:cs="B Nazanin" w:hint="eastAsia"/>
          <w:sz w:val="28"/>
          <w:szCs w:val="28"/>
          <w:rtl/>
        </w:rPr>
        <w:t>ف</w:t>
      </w:r>
      <w:r w:rsidRPr="00B00B36">
        <w:rPr>
          <w:rFonts w:cs="B Nazanin"/>
          <w:sz w:val="28"/>
          <w:szCs w:val="28"/>
          <w:rtl/>
        </w:rPr>
        <w:t xml:space="preserve"> جداساز پا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ان</w:t>
      </w:r>
      <w:r w:rsidRPr="00B00B36">
        <w:rPr>
          <w:rFonts w:cs="B Nazanin"/>
          <w:sz w:val="28"/>
          <w:szCs w:val="28"/>
          <w:rtl/>
        </w:rPr>
        <w:t xml:space="preserve"> م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ascii="Calibri" w:hAnsi="Calibri"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دهی</w:t>
      </w:r>
      <w:r w:rsidRPr="00B00B36">
        <w:rPr>
          <w:rFonts w:cs="B Nazanin" w:hint="eastAsia"/>
          <w:sz w:val="28"/>
          <w:szCs w:val="28"/>
          <w:rtl/>
        </w:rPr>
        <w:t>م</w:t>
      </w:r>
      <w:r w:rsidRPr="00B00B36">
        <w:rPr>
          <w:rFonts w:cs="B Nazanin"/>
          <w:sz w:val="28"/>
          <w:szCs w:val="28"/>
          <w:rtl/>
        </w:rPr>
        <w:t>.</w:t>
      </w:r>
    </w:p>
    <w:p w14:paraId="09E30FB1" w14:textId="13C83211" w:rsidR="007B0D93" w:rsidRPr="00B00B36" w:rsidRDefault="007B0D93" w:rsidP="00B00B36">
      <w:pPr>
        <w:spacing w:line="360" w:lineRule="auto"/>
        <w:jc w:val="center"/>
        <w:rPr>
          <w:rFonts w:cs="B Nazanin"/>
          <w:sz w:val="28"/>
          <w:szCs w:val="28"/>
          <w:rtl/>
        </w:rPr>
      </w:pPr>
      <w:r w:rsidRPr="00B00B36">
        <w:rPr>
          <w:rFonts w:cs="B Nazanin"/>
          <w:noProof/>
          <w:sz w:val="28"/>
          <w:szCs w:val="28"/>
        </w:rPr>
        <w:lastRenderedPageBreak/>
        <w:drawing>
          <wp:inline distT="0" distB="0" distL="0" distR="0" wp14:anchorId="0235635D" wp14:editId="08E4E954">
            <wp:extent cx="4034790" cy="3372251"/>
            <wp:effectExtent l="0" t="0" r="381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6906" cy="337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FA18F" w14:textId="7DB55B6F" w:rsidR="007B0D93" w:rsidRPr="00B00B36" w:rsidRDefault="007B0D93" w:rsidP="00B00B36">
      <w:pPr>
        <w:pStyle w:val="a9"/>
        <w:spacing w:line="360" w:lineRule="auto"/>
        <w:rPr>
          <w:rFonts w:cs="B Nazanin"/>
          <w:sz w:val="28"/>
          <w:szCs w:val="28"/>
          <w:rtl/>
        </w:rPr>
      </w:pPr>
      <w:bookmarkStart w:id="1" w:name="_Toc147399886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1</w:t>
      </w:r>
      <w:r w:rsidRPr="00B00B36">
        <w:rPr>
          <w:rFonts w:cs="B Nazanin" w:hint="cs"/>
          <w:sz w:val="28"/>
          <w:szCs w:val="28"/>
          <w:rtl/>
        </w:rPr>
        <w:t xml:space="preserve">، </w:t>
      </w:r>
      <w:r w:rsidRPr="00B00B36">
        <w:rPr>
          <w:rFonts w:cs="B Nazanin"/>
          <w:sz w:val="28"/>
          <w:szCs w:val="28"/>
          <w:rtl/>
        </w:rPr>
        <w:t>تعر</w:t>
      </w:r>
      <w:r w:rsidRPr="00B00B36">
        <w:rPr>
          <w:rFonts w:cs="B Nazanin" w:hint="cs"/>
          <w:sz w:val="28"/>
          <w:szCs w:val="28"/>
          <w:rtl/>
        </w:rPr>
        <w:t>ی</w:t>
      </w:r>
      <w:r w:rsidRPr="00B00B36">
        <w:rPr>
          <w:rFonts w:cs="B Nazanin" w:hint="eastAsia"/>
          <w:sz w:val="28"/>
          <w:szCs w:val="28"/>
          <w:rtl/>
        </w:rPr>
        <w:t>ف</w:t>
      </w:r>
      <w:r w:rsidRPr="00B00B36">
        <w:rPr>
          <w:rFonts w:cs="B Nazanin"/>
          <w:sz w:val="28"/>
          <w:szCs w:val="28"/>
          <w:rtl/>
        </w:rPr>
        <w:t xml:space="preserve"> جداگر در نرم</w:t>
      </w:r>
      <w:r w:rsidRPr="00B00B36">
        <w:rPr>
          <w:rFonts w:cs="B Nazanin"/>
          <w:sz w:val="28"/>
          <w:szCs w:val="28"/>
          <w:rtl/>
        </w:rPr>
        <w:softHyphen/>
        <w:t xml:space="preserve">افزار </w:t>
      </w:r>
      <w:r w:rsidRPr="00B00B36">
        <w:rPr>
          <w:rFonts w:cs="B Nazanin"/>
          <w:sz w:val="28"/>
          <w:szCs w:val="28"/>
        </w:rPr>
        <w:t>SAP2000</w:t>
      </w:r>
      <w:bookmarkEnd w:id="1"/>
    </w:p>
    <w:p w14:paraId="23A4B4A2" w14:textId="085E6FD0" w:rsidR="007B0D93" w:rsidRPr="00B00B36" w:rsidRDefault="007B0D93" w:rsidP="00B00B36">
      <w:pPr>
        <w:spacing w:line="360" w:lineRule="auto"/>
        <w:jc w:val="center"/>
        <w:rPr>
          <w:rFonts w:cs="B Nazanin"/>
          <w:sz w:val="28"/>
          <w:szCs w:val="28"/>
          <w:rtl/>
        </w:rPr>
      </w:pPr>
      <w:r w:rsidRPr="00B00B36">
        <w:rPr>
          <w:rFonts w:cs="B Nazanin"/>
          <w:noProof/>
          <w:sz w:val="28"/>
          <w:szCs w:val="28"/>
          <w:rtl/>
        </w:rPr>
        <w:drawing>
          <wp:inline distT="0" distB="0" distL="0" distR="0" wp14:anchorId="29F43DF4" wp14:editId="4CCA9029">
            <wp:extent cx="3403600" cy="2297955"/>
            <wp:effectExtent l="0" t="0" r="6350" b="7620"/>
            <wp:docPr id="497666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6667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06884" cy="2300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5C656" w14:textId="568E94CF" w:rsidR="007B0D93" w:rsidRPr="00B00B36" w:rsidRDefault="007B0D93" w:rsidP="00B00B36">
      <w:pPr>
        <w:pStyle w:val="a9"/>
        <w:spacing w:line="360" w:lineRule="auto"/>
        <w:rPr>
          <w:rFonts w:cs="B Nazanin"/>
          <w:sz w:val="28"/>
          <w:szCs w:val="28"/>
          <w:rtl/>
        </w:rPr>
      </w:pPr>
      <w:bookmarkStart w:id="2" w:name="_Toc147399887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2</w:t>
      </w:r>
      <w:r w:rsidRPr="00B00B36">
        <w:rPr>
          <w:rFonts w:cs="B Nazanin" w:hint="cs"/>
          <w:sz w:val="28"/>
          <w:szCs w:val="28"/>
          <w:rtl/>
        </w:rPr>
        <w:t>، ایجاد</w:t>
      </w:r>
      <w:r w:rsidRPr="00B00B36">
        <w:rPr>
          <w:rFonts w:cs="B Nazanin"/>
          <w:sz w:val="28"/>
          <w:szCs w:val="28"/>
          <w:rtl/>
        </w:rPr>
        <w:t xml:space="preserve"> جداگر در نرم</w:t>
      </w:r>
      <w:r w:rsidRPr="00B00B36">
        <w:rPr>
          <w:rFonts w:cs="B Nazanin"/>
          <w:sz w:val="28"/>
          <w:szCs w:val="28"/>
          <w:rtl/>
        </w:rPr>
        <w:softHyphen/>
        <w:t xml:space="preserve">افزار </w:t>
      </w:r>
      <w:r w:rsidRPr="00B00B36">
        <w:rPr>
          <w:rFonts w:cs="B Nazanin"/>
          <w:sz w:val="28"/>
          <w:szCs w:val="28"/>
        </w:rPr>
        <w:t>SAP2000</w:t>
      </w:r>
      <w:bookmarkEnd w:id="2"/>
    </w:p>
    <w:p w14:paraId="166963DC" w14:textId="3BA69B7F" w:rsidR="007B0D93" w:rsidRPr="00B00B36" w:rsidRDefault="007B0D93" w:rsidP="00B00B36">
      <w:pPr>
        <w:spacing w:line="360" w:lineRule="auto"/>
        <w:jc w:val="center"/>
        <w:rPr>
          <w:rFonts w:cs="B Nazanin"/>
          <w:sz w:val="28"/>
          <w:szCs w:val="28"/>
          <w:rtl/>
        </w:rPr>
      </w:pPr>
      <w:r w:rsidRPr="00B00B36">
        <w:rPr>
          <w:rFonts w:cs="B Nazanin"/>
          <w:noProof/>
          <w:sz w:val="28"/>
          <w:szCs w:val="28"/>
          <w:rtl/>
        </w:rPr>
        <w:lastRenderedPageBreak/>
        <w:drawing>
          <wp:inline distT="0" distB="0" distL="0" distR="0" wp14:anchorId="01A826F1" wp14:editId="6E9A304A">
            <wp:extent cx="3693173" cy="3566160"/>
            <wp:effectExtent l="0" t="0" r="2540" b="0"/>
            <wp:docPr id="1135476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47676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8957" cy="357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4EB6B" w14:textId="23D296D9" w:rsidR="007B0D93" w:rsidRPr="00B00B36" w:rsidRDefault="007B0D93" w:rsidP="00B00B36">
      <w:pPr>
        <w:pStyle w:val="a9"/>
        <w:spacing w:line="360" w:lineRule="auto"/>
        <w:rPr>
          <w:rFonts w:asciiTheme="minorHAnsi" w:hAnsiTheme="minorHAnsi" w:cs="B Nazanin"/>
          <w:sz w:val="28"/>
          <w:szCs w:val="28"/>
          <w:rtl/>
        </w:rPr>
      </w:pPr>
      <w:bookmarkStart w:id="3" w:name="_Toc147399888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3</w:t>
      </w:r>
      <w:r w:rsidRPr="00B00B36">
        <w:rPr>
          <w:rFonts w:cs="B Nazanin" w:hint="cs"/>
          <w:sz w:val="28"/>
          <w:szCs w:val="28"/>
          <w:rtl/>
        </w:rPr>
        <w:t>، مشخص نمودن نوع جداگر و تنظیم درجات آزادی آن در نرم</w:t>
      </w:r>
      <w:r w:rsidRPr="00B00B36">
        <w:rPr>
          <w:rFonts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 xml:space="preserve">افزار </w:t>
      </w:r>
      <w:r w:rsidRPr="00B00B36">
        <w:rPr>
          <w:rFonts w:asciiTheme="majorBidi" w:hAnsiTheme="majorBidi" w:cs="B Nazanin"/>
          <w:sz w:val="28"/>
          <w:szCs w:val="28"/>
        </w:rPr>
        <w:t>SAP2000</w:t>
      </w:r>
      <w:bookmarkEnd w:id="3"/>
    </w:p>
    <w:p w14:paraId="18940044" w14:textId="6DE2917D" w:rsidR="007B0D93" w:rsidRPr="00B00B36" w:rsidRDefault="007B0D93" w:rsidP="00B00B36">
      <w:pPr>
        <w:spacing w:line="360" w:lineRule="auto"/>
        <w:jc w:val="center"/>
        <w:rPr>
          <w:rFonts w:cs="B Nazanin"/>
          <w:sz w:val="28"/>
          <w:szCs w:val="28"/>
          <w:rtl/>
        </w:rPr>
      </w:pPr>
      <w:r w:rsidRPr="00B00B36">
        <w:rPr>
          <w:rFonts w:cs="B Nazanin"/>
          <w:noProof/>
          <w:sz w:val="28"/>
          <w:szCs w:val="28"/>
          <w:rtl/>
        </w:rPr>
        <w:drawing>
          <wp:inline distT="0" distB="0" distL="0" distR="0" wp14:anchorId="27F44D44" wp14:editId="157613DF">
            <wp:extent cx="2888668" cy="3769360"/>
            <wp:effectExtent l="0" t="0" r="6985" b="2540"/>
            <wp:docPr id="21074711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47112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9786" cy="377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36870" w14:textId="39A302AD" w:rsidR="007B0D93" w:rsidRPr="00B00B36" w:rsidRDefault="007B0D93" w:rsidP="00B00B36">
      <w:pPr>
        <w:pStyle w:val="a9"/>
        <w:spacing w:line="360" w:lineRule="auto"/>
        <w:rPr>
          <w:rFonts w:cs="B Nazanin"/>
          <w:sz w:val="28"/>
          <w:szCs w:val="28"/>
        </w:rPr>
      </w:pPr>
      <w:bookmarkStart w:id="4" w:name="_Toc147399889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4</w:t>
      </w:r>
      <w:r w:rsidRPr="00B00B36">
        <w:rPr>
          <w:rFonts w:cs="B Nazanin" w:hint="cs"/>
          <w:sz w:val="28"/>
          <w:szCs w:val="28"/>
          <w:rtl/>
        </w:rPr>
        <w:t>، اعمال مشخصات جداگر در نرم</w:t>
      </w:r>
      <w:r w:rsidRPr="00B00B36">
        <w:rPr>
          <w:rFonts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 xml:space="preserve">افزار </w:t>
      </w:r>
      <w:r w:rsidRPr="00B00B36">
        <w:rPr>
          <w:rFonts w:cs="B Nazanin"/>
          <w:sz w:val="28"/>
          <w:szCs w:val="28"/>
        </w:rPr>
        <w:t>SAP2000</w:t>
      </w:r>
      <w:bookmarkEnd w:id="4"/>
    </w:p>
    <w:p w14:paraId="7F7DDFEF" w14:textId="77777777" w:rsidR="004245D8" w:rsidRPr="00B00B36" w:rsidRDefault="004245D8" w:rsidP="00B00B36">
      <w:pPr>
        <w:spacing w:line="360" w:lineRule="auto"/>
        <w:rPr>
          <w:rFonts w:cs="B Nazanin"/>
          <w:sz w:val="28"/>
          <w:szCs w:val="28"/>
          <w:rtl/>
          <w:lang w:bidi="fa-IR"/>
        </w:rPr>
      </w:pPr>
      <w:r w:rsidRPr="00B00B36">
        <w:rPr>
          <w:rFonts w:cs="B Nazanin"/>
          <w:sz w:val="28"/>
          <w:szCs w:val="28"/>
          <w:rtl/>
          <w:lang w:bidi="fa-IR"/>
        </w:rPr>
        <w:lastRenderedPageBreak/>
        <w:t xml:space="preserve">جدول نمونه از مشخصات 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 w:hint="eastAsia"/>
          <w:sz w:val="28"/>
          <w:szCs w:val="28"/>
          <w:rtl/>
          <w:lang w:bidi="fa-IR"/>
        </w:rPr>
        <w:t>ک</w:t>
      </w:r>
      <w:r w:rsidRPr="00B00B36">
        <w:rPr>
          <w:rFonts w:cs="B Nazanin"/>
          <w:sz w:val="28"/>
          <w:szCs w:val="28"/>
          <w:rtl/>
          <w:lang w:bidi="fa-IR"/>
        </w:rPr>
        <w:t xml:space="preserve"> نمونه لاست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 w:hint="eastAsia"/>
          <w:sz w:val="28"/>
          <w:szCs w:val="28"/>
          <w:rtl/>
          <w:lang w:bidi="fa-IR"/>
        </w:rPr>
        <w:t>ک</w:t>
      </w:r>
      <w:r w:rsidRPr="00B00B36">
        <w:rPr>
          <w:rFonts w:cs="B Nazanin"/>
          <w:sz w:val="28"/>
          <w:szCs w:val="28"/>
          <w:rtl/>
          <w:lang w:bidi="fa-IR"/>
        </w:rPr>
        <w:t xml:space="preserve"> که در سال </w:t>
      </w:r>
      <w:r w:rsidRPr="00B00B36">
        <w:rPr>
          <w:rFonts w:cs="B Nazanin" w:hint="cs"/>
          <w:sz w:val="28"/>
          <w:szCs w:val="28"/>
          <w:rtl/>
          <w:lang w:bidi="fa-IR"/>
        </w:rPr>
        <w:t>1990</w:t>
      </w:r>
      <w:r w:rsidRPr="00B00B36">
        <w:rPr>
          <w:rFonts w:cs="B Nazanin"/>
          <w:sz w:val="28"/>
          <w:szCs w:val="28"/>
          <w:rtl/>
          <w:lang w:bidi="fa-IR"/>
        </w:rPr>
        <w:t xml:space="preserve"> توسط شرکت بر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 w:hint="eastAsia"/>
          <w:sz w:val="28"/>
          <w:szCs w:val="28"/>
          <w:rtl/>
          <w:lang w:bidi="fa-IR"/>
        </w:rPr>
        <w:t>چستون</w:t>
      </w:r>
      <w:r w:rsidRPr="00B00B36">
        <w:rPr>
          <w:rFonts w:cs="B Nazanin"/>
          <w:sz w:val="28"/>
          <w:szCs w:val="28"/>
          <w:rtl/>
          <w:lang w:bidi="fa-IR"/>
        </w:rPr>
        <w:t xml:space="preserve"> منتشر</w:t>
      </w:r>
      <w:r w:rsidRPr="00B00B36">
        <w:rPr>
          <w:rFonts w:cs="B Nazanin"/>
          <w:sz w:val="28"/>
          <w:szCs w:val="28"/>
          <w:lang w:bidi="fa-IR"/>
        </w:rPr>
        <w:t xml:space="preserve"> </w:t>
      </w:r>
      <w:r w:rsidRPr="00B00B36">
        <w:rPr>
          <w:rFonts w:cs="B Nazanin" w:hint="eastAsia"/>
          <w:sz w:val="28"/>
          <w:szCs w:val="28"/>
          <w:rtl/>
          <w:lang w:bidi="fa-IR"/>
        </w:rPr>
        <w:t>شده</w:t>
      </w:r>
      <w:r w:rsidRPr="00B00B36">
        <w:rPr>
          <w:rFonts w:cs="B Nazanin"/>
          <w:sz w:val="28"/>
          <w:szCs w:val="28"/>
          <w:rtl/>
          <w:lang w:bidi="fa-IR"/>
        </w:rPr>
        <w:t xml:space="preserve"> است رابطه ب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 w:hint="eastAsia"/>
          <w:sz w:val="28"/>
          <w:szCs w:val="28"/>
          <w:rtl/>
          <w:lang w:bidi="fa-IR"/>
        </w:rPr>
        <w:t>ن</w:t>
      </w:r>
      <w:r w:rsidRPr="00B00B36">
        <w:rPr>
          <w:rFonts w:cs="B Nazanin"/>
          <w:sz w:val="28"/>
          <w:szCs w:val="28"/>
          <w:rtl/>
          <w:lang w:bidi="fa-IR"/>
        </w:rPr>
        <w:t xml:space="preserve"> سخت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/>
          <w:sz w:val="28"/>
          <w:szCs w:val="28"/>
          <w:rtl/>
          <w:lang w:bidi="fa-IR"/>
        </w:rPr>
        <w:t xml:space="preserve"> الاستومر و سا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 w:hint="eastAsia"/>
          <w:sz w:val="28"/>
          <w:szCs w:val="28"/>
          <w:rtl/>
          <w:lang w:bidi="fa-IR"/>
        </w:rPr>
        <w:t>ر</w:t>
      </w:r>
      <w:r w:rsidRPr="00B00B36">
        <w:rPr>
          <w:rFonts w:cs="B Nazanin"/>
          <w:sz w:val="28"/>
          <w:szCs w:val="28"/>
          <w:rtl/>
          <w:lang w:bidi="fa-IR"/>
        </w:rPr>
        <w:t xml:space="preserve"> مشخصات آن را در موارد آزما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 w:hint="eastAsia"/>
          <w:sz w:val="28"/>
          <w:szCs w:val="28"/>
          <w:rtl/>
          <w:lang w:bidi="fa-IR"/>
        </w:rPr>
        <w:t>ش</w:t>
      </w:r>
      <w:r w:rsidRPr="00B00B36">
        <w:rPr>
          <w:rFonts w:cs="B Nazanin"/>
          <w:sz w:val="28"/>
          <w:szCs w:val="28"/>
          <w:rtl/>
          <w:lang w:bidi="fa-IR"/>
        </w:rPr>
        <w:t xml:space="preserve"> شده نشان م</w:t>
      </w:r>
      <w:r w:rsidRPr="00B00B36">
        <w:rPr>
          <w:rFonts w:cs="B Nazanin" w:hint="cs"/>
          <w:sz w:val="28"/>
          <w:szCs w:val="28"/>
          <w:rtl/>
          <w:lang w:bidi="fa-IR"/>
        </w:rPr>
        <w:t>ی</w:t>
      </w:r>
      <w:r w:rsidRPr="00B00B36">
        <w:rPr>
          <w:rFonts w:cs="B Nazanin"/>
          <w:sz w:val="28"/>
          <w:szCs w:val="28"/>
          <w:rtl/>
          <w:lang w:bidi="fa-IR"/>
        </w:rPr>
        <w:softHyphen/>
      </w:r>
      <w:r w:rsidRPr="00B00B36">
        <w:rPr>
          <w:rFonts w:cs="B Nazanin" w:hint="eastAsia"/>
          <w:sz w:val="28"/>
          <w:szCs w:val="28"/>
          <w:rtl/>
          <w:lang w:bidi="fa-IR"/>
        </w:rPr>
        <w:t>دهد</w:t>
      </w:r>
      <w:r w:rsidRPr="00B00B36">
        <w:rPr>
          <w:rFonts w:cs="B Nazanin"/>
          <w:sz w:val="28"/>
          <w:szCs w:val="28"/>
          <w:rtl/>
          <w:lang w:bidi="fa-IR"/>
        </w:rPr>
        <w:t>.</w:t>
      </w:r>
    </w:p>
    <w:p w14:paraId="1B04DF45" w14:textId="3E878325" w:rsidR="004245D8" w:rsidRPr="00B00B36" w:rsidRDefault="004245D8" w:rsidP="00B00B36">
      <w:pPr>
        <w:pStyle w:val="aa"/>
        <w:spacing w:line="360" w:lineRule="auto"/>
        <w:rPr>
          <w:rFonts w:cs="B Nazanin"/>
          <w:sz w:val="28"/>
          <w:szCs w:val="28"/>
          <w:rtl/>
        </w:rPr>
      </w:pPr>
      <w:bookmarkStart w:id="5" w:name="_Toc52154910"/>
      <w:bookmarkStart w:id="6" w:name="_Toc148981207"/>
      <w:r w:rsidRPr="00B00B36">
        <w:rPr>
          <w:rFonts w:cs="B Nazanin" w:hint="cs"/>
          <w:sz w:val="28"/>
          <w:szCs w:val="28"/>
          <w:rtl/>
        </w:rPr>
        <w:t xml:space="preserve">جدول </w:t>
      </w:r>
      <w:r w:rsidR="00B00B36">
        <w:rPr>
          <w:rFonts w:cs="B Nazanin" w:hint="cs"/>
          <w:sz w:val="28"/>
          <w:szCs w:val="28"/>
          <w:rtl/>
        </w:rPr>
        <w:t>1</w:t>
      </w:r>
      <w:r w:rsidRPr="00B00B36">
        <w:rPr>
          <w:rFonts w:cs="B Nazanin" w:hint="cs"/>
          <w:sz w:val="28"/>
          <w:szCs w:val="28"/>
          <w:rtl/>
        </w:rPr>
        <w:t>، خصوصیات انواع لاستیک</w:t>
      </w:r>
      <w:bookmarkEnd w:id="5"/>
      <w:bookmarkEnd w:id="6"/>
      <w:r w:rsidRPr="00B00B36">
        <w:rPr>
          <w:rFonts w:cs="B Nazanin" w:hint="cs"/>
          <w:sz w:val="28"/>
          <w:szCs w:val="28"/>
          <w:rtl/>
        </w:rPr>
        <w:t xml:space="preserve"> </w:t>
      </w:r>
    </w:p>
    <w:p w14:paraId="24F60EE5" w14:textId="77777777" w:rsidR="004245D8" w:rsidRPr="00B00B36" w:rsidRDefault="004245D8" w:rsidP="00B00B36">
      <w:pPr>
        <w:spacing w:line="360" w:lineRule="auto"/>
        <w:jc w:val="center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cs="B Nazanin"/>
          <w:noProof/>
          <w:sz w:val="28"/>
          <w:szCs w:val="28"/>
        </w:rPr>
        <w:drawing>
          <wp:inline distT="0" distB="0" distL="0" distR="0" wp14:anchorId="2791D0A9" wp14:editId="1FFEAE7A">
            <wp:extent cx="5731510" cy="2103755"/>
            <wp:effectExtent l="0" t="0" r="254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0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61CD8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در این تحقیق از لاستیک </w:t>
      </w:r>
      <w:r w:rsidRPr="00B00B36">
        <w:rPr>
          <w:rFonts w:eastAsiaTheme="minorEastAsia" w:cs="B Nazanin"/>
          <w:sz w:val="24"/>
          <w:szCs w:val="24"/>
          <w:lang w:bidi="fa-IR"/>
        </w:rPr>
        <w:t>IRHD50</w:t>
      </w:r>
      <w:r w:rsidRPr="00B00B36">
        <w:rPr>
          <w:rFonts w:eastAsiaTheme="minorEastAsia" w:cs="B Nazanin" w:hint="cs"/>
          <w:sz w:val="24"/>
          <w:szCs w:val="24"/>
          <w:rtl/>
          <w:lang w:bidi="fa-IR"/>
        </w:rPr>
        <w:t xml:space="preserve"> 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استفاده خواهیم نمود.</w:t>
      </w:r>
    </w:p>
    <w:p w14:paraId="15AD400C" w14:textId="77777777" w:rsidR="004245D8" w:rsidRPr="00B00B36" w:rsidRDefault="004245D8" w:rsidP="00B00B36">
      <w:pPr>
        <w:spacing w:line="360" w:lineRule="auto"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E=4.45×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10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6</m:t>
              </m:r>
            </m:sup>
          </m:sSup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327EBAF7" w14:textId="77777777" w:rsidR="004245D8" w:rsidRPr="00B00B36" w:rsidRDefault="004245D8" w:rsidP="00B00B36">
      <w:pPr>
        <w:spacing w:line="360" w:lineRule="auto"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G=1.06×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10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6</m:t>
              </m:r>
            </m:sup>
          </m:sSup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42D76ED2" w14:textId="77777777" w:rsidR="004245D8" w:rsidRPr="00B00B36" w:rsidRDefault="004245D8" w:rsidP="00B00B36">
      <w:pPr>
        <w:spacing w:line="360" w:lineRule="auto"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k=0.57</m:t>
          </m:r>
        </m:oMath>
      </m:oMathPara>
    </w:p>
    <w:p w14:paraId="5DC34701" w14:textId="77777777" w:rsidR="004245D8" w:rsidRPr="00B00B36" w:rsidRDefault="004245D8" w:rsidP="00B00B36">
      <w:pPr>
        <w:pStyle w:val="ListParagraph"/>
        <w:numPr>
          <w:ilvl w:val="0"/>
          <w:numId w:val="17"/>
        </w:numPr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محاسبه ارتفاع کل لایه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های لاستیک</w:t>
      </w:r>
    </w:p>
    <w:p w14:paraId="2787CD9A" w14:textId="497B7A9B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لاستیک طبیعی ماده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 ویسکوالاستیک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 که توانایی رسیدن به کرنش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های برشی تا 300 درصد را بدون ایجاد گسیختگی در سطح آن داراست. معمولاً برای اهداف طراحی کرنش برشی کمتر از 100 درصد در نظر گرفته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شود. در این قسمت با توجه به مراجع معتبر کرنش برشی 50 درصد به عنوان کرنش طراحی لاستیک فرض شده است. ارتفاع لاستیک طوری تعیین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شود که در سطح طراحی به حداکثر 50 درصد برسد.</w:t>
      </w:r>
    </w:p>
    <w:p w14:paraId="1FE7576D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m:rPr>
                  <m:sty m:val="p"/>
                </m:rPr>
                <w:rPr>
                  <w:rFonts w:ascii="Calibri" w:eastAsiaTheme="minorEastAsia" w:hAnsi="Calibri" w:cs="Calibri" w:hint="cs"/>
                  <w:sz w:val="28"/>
                  <w:szCs w:val="28"/>
                  <w:rtl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=50%           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ماکزیمم برشی کرنش</m:t>
          </m:r>
        </m:oMath>
      </m:oMathPara>
    </w:p>
    <w:p w14:paraId="0911B935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w:lastRenderedPageBreak/>
            <m:t>t=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max</m:t>
                  </m:r>
                </m:sub>
              </m:sSub>
            </m:den>
          </m:f>
        </m:oMath>
      </m:oMathPara>
    </w:p>
    <w:p w14:paraId="07FADA1C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برای محاسبه جابجایی طرح (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>) خواهیم داشت:</w:t>
      </w:r>
    </w:p>
    <w:p w14:paraId="3D8E0BF6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den>
          </m:f>
        </m:oMath>
      </m:oMathPara>
    </w:p>
    <w:p w14:paraId="0D6DA128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SM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×0.4=0.27</m:t>
          </m:r>
        </m:oMath>
      </m:oMathPara>
    </w:p>
    <w:p w14:paraId="41CC2544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SM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v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∙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=0.8×0.5=0.4</m:t>
          </m:r>
        </m:oMath>
      </m:oMathPara>
    </w:p>
    <w:p w14:paraId="4FBE8236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Cambria Math" w:hint="cs"/>
              <w:sz w:val="28"/>
              <w:szCs w:val="28"/>
              <w:rtl/>
              <w:lang w:bidi="fa-IR"/>
            </w:rPr>
            <m:t>β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=15%→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=1.35</m:t>
          </m:r>
        </m:oMath>
      </m:oMathPara>
    </w:p>
    <w:p w14:paraId="5A9629A8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برای زمان تناوب طراحی جداگر بایستی زمان تناوب سازه محاسبه شده و سه برابر آن در طراحی مد نظر قرار گیرد که بدین منظور خواهیم داشت:</w:t>
      </w:r>
    </w:p>
    <w:p w14:paraId="4DC8FC47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T=0.05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H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0.9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=0.05×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16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0.9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=0.606</m:t>
          </m:r>
          <m:func>
            <m:func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sec</m:t>
              </m:r>
            </m:fName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→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=3×0.606=1.818 sec</m:t>
              </m:r>
            </m:e>
          </m:func>
        </m:oMath>
      </m:oMathPara>
    </w:p>
    <w:p w14:paraId="32831F5D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9.81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0.27×1.818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1.35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=0.09 m</m:t>
          </m:r>
        </m:oMath>
      </m:oMathPara>
    </w:p>
    <w:p w14:paraId="6B56F804" w14:textId="77777777" w:rsidR="004245D8" w:rsidRPr="00B00B36" w:rsidRDefault="004245D8" w:rsidP="00B00B36">
      <w:pPr>
        <w:pStyle w:val="ListParagraph"/>
        <w:numPr>
          <w:ilvl w:val="0"/>
          <w:numId w:val="17"/>
        </w:num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طراحی سیستم سربی (</w:t>
      </w:r>
      <w:r w:rsidRPr="00B00B36">
        <w:rPr>
          <w:rFonts w:eastAsiaTheme="minorEastAsia" w:cs="B Nazanin"/>
          <w:sz w:val="28"/>
          <w:szCs w:val="28"/>
          <w:lang w:bidi="fa-IR"/>
        </w:rPr>
        <w:t>Lead Plug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)</w:t>
      </w:r>
    </w:p>
    <w:p w14:paraId="0275AB5E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هسته سربی برای تامین سختی اولیه مورد نیاز در تکیه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گاه و از بین بردن انرژی ارتعاشی در زلزله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های نسبتاً شدید و شدید از طربق فرایند تسلیم سرب طراحی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شود. در طراحی هسته سربی با در نظر گرفتن سختی پیش از تسلیم و سختی پس از تسلیم و رفتار دو خطی نیرو </w:t>
      </w:r>
      <w:r w:rsidRPr="00B00B36">
        <w:rPr>
          <w:rFonts w:ascii="Arial" w:eastAsiaTheme="minorEastAsia" w:hAnsi="Arial" w:cs="Arial" w:hint="cs"/>
          <w:sz w:val="28"/>
          <w:szCs w:val="28"/>
          <w:rtl/>
          <w:lang w:bidi="fa-IR"/>
        </w:rPr>
        <w:t>–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تغییر مکان، بین مقاومت مشخصه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Q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با میزان انرژی مستهلک شده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W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یا نسبت میرایی موثر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ξ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eff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روابط زیر برقرار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گردد. انرژی تلف شده در هر سیکل برابر است با:</w:t>
      </w:r>
    </w:p>
    <w:p w14:paraId="773BD6A3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=2π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eff</m:t>
              </m:r>
            </m:sub>
          </m:sSub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β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eff</m:t>
              </m:r>
            </m:sub>
          </m:sSub>
        </m:oMath>
      </m:oMathPara>
    </w:p>
    <w:p w14:paraId="550FEF15" w14:textId="77777777" w:rsidR="00B00B36" w:rsidRDefault="00B00B36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</w:p>
    <w:p w14:paraId="4DA632D6" w14:textId="74DCC8CA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lastRenderedPageBreak/>
        <w:t xml:space="preserve">مساحت حلقه هیسترزیس در سطح جابجایی </w:t>
      </w:r>
      <w:r w:rsidRPr="00B00B36">
        <w:rPr>
          <w:rFonts w:eastAsiaTheme="minorEastAsia" w:cs="B Nazanin"/>
          <w:sz w:val="28"/>
          <w:szCs w:val="28"/>
          <w:lang w:bidi="fa-IR"/>
        </w:rPr>
        <w:t>D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برابر است با:</w:t>
      </w:r>
    </w:p>
    <w:p w14:paraId="7BF923D0" w14:textId="77777777" w:rsidR="004245D8" w:rsidRPr="00B00B36" w:rsidRDefault="00000000" w:rsidP="00B00B36">
      <w:pPr>
        <w:spacing w:line="360" w:lineRule="auto"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=4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(D-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)</m:t>
          </m:r>
        </m:oMath>
      </m:oMathPara>
    </w:p>
    <w:p w14:paraId="1FDFEE3B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با صرف نظر کردن از مقدار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y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در مقابل 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D</m:t>
        </m:r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مقدار مقاومت تسلیم سرب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Q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برابر است با:</w:t>
      </w:r>
    </w:p>
    <w:p w14:paraId="6CC31716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p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py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,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≅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4D</m:t>
              </m:r>
            </m:den>
          </m:f>
        </m:oMath>
      </m:oMathPara>
    </w:p>
    <w:p w14:paraId="1359960A" w14:textId="77777777" w:rsidR="004245D8" w:rsidRPr="00B00B36" w:rsidRDefault="004245D8" w:rsidP="00B00B36">
      <w:pPr>
        <w:pStyle w:val="ListParagraph"/>
        <w:numPr>
          <w:ilvl w:val="0"/>
          <w:numId w:val="17"/>
        </w:numPr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محاسبه سختی موثر حداقل و حداکثر</w:t>
      </w:r>
    </w:p>
    <w:p w14:paraId="6EDDB899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/>
          <w:sz w:val="28"/>
          <w:szCs w:val="28"/>
          <w:rtl/>
          <w:lang w:bidi="fa-IR"/>
        </w:rPr>
        <w:t>در 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مرحله سخت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مؤثر حداقل و حداکثر جداگر را با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ست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به دست آور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م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>. بد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منظور به وزن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  <w:t>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سازه ن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ازمند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م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  <w:t>باش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م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>. اما از آنجا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که سازه هنوز طراح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نگشته است بنابرا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وزن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  <w:t>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سازه برا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 سازه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۵ طبقه به صورت جد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ول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۷-۲ در نظر م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  <w:t>گ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ر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م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>. بد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ه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است که پس از مرحله طراح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سازه رو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جداگر 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وزن مفروض دوباره با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ست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اصلاح گردد. از آنجا که 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اصلاح فقط مربوط به وزن المان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  <w:t>ها سازه خواهد بود بناب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ر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>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تغ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ر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چندان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در نتا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ی</w:t>
      </w:r>
      <w:r w:rsidRPr="00B00B36">
        <w:rPr>
          <w:rFonts w:eastAsiaTheme="minorEastAsia" w:cs="B Nazanin" w:hint="eastAsia"/>
          <w:sz w:val="28"/>
          <w:szCs w:val="28"/>
          <w:rtl/>
          <w:lang w:bidi="fa-IR"/>
        </w:rPr>
        <w:t>ج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t xml:space="preserve"> وجود نخواهد داشت.</w:t>
      </w:r>
    </w:p>
    <w:p w14:paraId="4AFFC3E9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از آنجاکه نرم افزار </w:t>
      </w:r>
      <w:r w:rsidRPr="00B00B36">
        <w:rPr>
          <w:rFonts w:eastAsiaTheme="minorEastAsia" w:cs="B Nazanin"/>
          <w:sz w:val="24"/>
          <w:szCs w:val="24"/>
          <w:lang w:bidi="fa-IR"/>
        </w:rPr>
        <w:t>SAP2000</w:t>
      </w:r>
      <w:r w:rsidRPr="00B00B36">
        <w:rPr>
          <w:rFonts w:eastAsiaTheme="minorEastAsia" w:cs="B Nazanin" w:hint="cs"/>
          <w:sz w:val="24"/>
          <w:szCs w:val="24"/>
          <w:rtl/>
          <w:lang w:bidi="fa-IR"/>
        </w:rPr>
        <w:t xml:space="preserve"> 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جرم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 طبقه را بطور مستقیم محاسبه نمی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نماید. بنابراین این جرم را بصورت دستی محاسبه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نمائیم که وزن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 شامل وزن کف طبقات، دیوارها و اعضای اصلی سازه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باشد.</w:t>
      </w:r>
    </w:p>
    <w:p w14:paraId="510BA513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وزن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 کف طبقات:</w:t>
      </w:r>
    </w:p>
    <w:p w14:paraId="46C8A52A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W=A×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DL+0.2LL</m:t>
              </m:r>
            </m:e>
          </m:d>
        </m:oMath>
      </m:oMathPara>
    </w:p>
    <w:p w14:paraId="1A751F3E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A=16×16=256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1A3C3EFB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W=256×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600+0.2×200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=163840 kg</m:t>
          </m:r>
        </m:oMath>
      </m:oMathPara>
    </w:p>
    <w:p w14:paraId="1448D22B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وزن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 دیوارها:</w:t>
      </w:r>
    </w:p>
    <w:p w14:paraId="48B36AD3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L=64 m</m:t>
          </m:r>
        </m:oMath>
      </m:oMathPara>
    </w:p>
    <w:p w14:paraId="26160B21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w:lastRenderedPageBreak/>
            <m:t>W=350×64×2.8=62720 kg</m:t>
          </m:r>
        </m:oMath>
      </m:oMathPara>
    </w:p>
    <w:p w14:paraId="36B5A8BC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وزن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 اسکلت سازه:</w:t>
      </w:r>
    </w:p>
    <w:p w14:paraId="72171387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این وزن را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توانیم از نرم افزار برداشت نمائیم:</w:t>
      </w:r>
    </w:p>
    <w:p w14:paraId="7A551D12" w14:textId="5203D501" w:rsidR="004245D8" w:rsidRPr="00B00B36" w:rsidRDefault="004245D8" w:rsidP="00B00B36">
      <w:pPr>
        <w:pStyle w:val="aa"/>
        <w:spacing w:line="360" w:lineRule="auto"/>
        <w:rPr>
          <w:rFonts w:cs="B Nazanin"/>
          <w:sz w:val="28"/>
          <w:szCs w:val="28"/>
          <w:rtl/>
        </w:rPr>
      </w:pPr>
      <w:bookmarkStart w:id="7" w:name="_Toc52154911"/>
      <w:bookmarkStart w:id="8" w:name="_Toc148981208"/>
      <w:r w:rsidRPr="00B00B36">
        <w:rPr>
          <w:rFonts w:cs="B Nazanin" w:hint="cs"/>
          <w:sz w:val="28"/>
          <w:szCs w:val="28"/>
          <w:rtl/>
        </w:rPr>
        <w:t xml:space="preserve">جدول </w:t>
      </w:r>
      <w:r w:rsidR="00B00B36">
        <w:rPr>
          <w:rFonts w:cs="B Nazanin" w:hint="cs"/>
          <w:sz w:val="28"/>
          <w:szCs w:val="28"/>
          <w:rtl/>
        </w:rPr>
        <w:t>2</w:t>
      </w:r>
      <w:r w:rsidRPr="00B00B36">
        <w:rPr>
          <w:rFonts w:cs="B Nazanin" w:hint="cs"/>
          <w:sz w:val="28"/>
          <w:szCs w:val="28"/>
          <w:rtl/>
        </w:rPr>
        <w:t>، وزن اسکلت سازه</w:t>
      </w:r>
      <w:bookmarkEnd w:id="7"/>
      <w:bookmarkEnd w:id="8"/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259"/>
        <w:gridCol w:w="1651"/>
        <w:gridCol w:w="1339"/>
        <w:gridCol w:w="1260"/>
        <w:gridCol w:w="1553"/>
      </w:tblGrid>
      <w:tr w:rsidR="004245D8" w:rsidRPr="00B00B36" w14:paraId="6383347D" w14:textId="77777777" w:rsidTr="004245D8">
        <w:trPr>
          <w:gridAfter w:val="3"/>
          <w:wAfter w:w="2291" w:type="pct"/>
          <w:trHeight w:val="283"/>
          <w:jc w:val="center"/>
        </w:trPr>
        <w:tc>
          <w:tcPr>
            <w:tcW w:w="1798" w:type="pct"/>
            <w:noWrap/>
            <w:vAlign w:val="center"/>
            <w:hideMark/>
          </w:tcPr>
          <w:p w14:paraId="2E4945A2" w14:textId="77777777" w:rsidR="004245D8" w:rsidRPr="00B00B36" w:rsidRDefault="004245D8" w:rsidP="00B00B36">
            <w:pPr>
              <w:spacing w:line="360" w:lineRule="auto"/>
              <w:ind w:firstLine="37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TABLE:  Material List 2 - By Section Property</w:t>
            </w:r>
          </w:p>
        </w:tc>
        <w:tc>
          <w:tcPr>
            <w:tcW w:w="911" w:type="pct"/>
            <w:noWrap/>
            <w:vAlign w:val="center"/>
            <w:hideMark/>
          </w:tcPr>
          <w:p w14:paraId="4C0128B3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</w:p>
        </w:tc>
      </w:tr>
      <w:tr w:rsidR="004245D8" w:rsidRPr="00B00B36" w14:paraId="64CC3B0B" w14:textId="77777777" w:rsidTr="004245D8">
        <w:trPr>
          <w:trHeight w:val="283"/>
          <w:jc w:val="center"/>
        </w:trPr>
        <w:tc>
          <w:tcPr>
            <w:tcW w:w="1798" w:type="pct"/>
            <w:noWrap/>
            <w:vAlign w:val="center"/>
            <w:hideMark/>
          </w:tcPr>
          <w:p w14:paraId="3B819AF8" w14:textId="77777777" w:rsidR="004245D8" w:rsidRPr="00B00B36" w:rsidRDefault="004245D8" w:rsidP="00B00B36">
            <w:pPr>
              <w:spacing w:line="360" w:lineRule="auto"/>
              <w:ind w:firstLine="37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Section</w:t>
            </w:r>
          </w:p>
        </w:tc>
        <w:tc>
          <w:tcPr>
            <w:tcW w:w="911" w:type="pct"/>
            <w:noWrap/>
            <w:vAlign w:val="center"/>
            <w:hideMark/>
          </w:tcPr>
          <w:p w14:paraId="7622E3B9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Object</w:t>
            </w:r>
            <w:r w:rsidRPr="00B00B36">
              <w:rPr>
                <w:rFonts w:eastAsia="Times New Roman" w:cs="B Nazanin" w:hint="cs"/>
                <w:color w:val="000000"/>
                <w:sz w:val="28"/>
                <w:szCs w:val="28"/>
                <w:rtl/>
              </w:rPr>
              <w:t xml:space="preserve"> </w:t>
            </w: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Type</w:t>
            </w:r>
          </w:p>
        </w:tc>
        <w:tc>
          <w:tcPr>
            <w:tcW w:w="739" w:type="pct"/>
            <w:noWrap/>
            <w:vAlign w:val="center"/>
            <w:hideMark/>
          </w:tcPr>
          <w:p w14:paraId="338722EC" w14:textId="77777777" w:rsidR="004245D8" w:rsidRPr="00B00B36" w:rsidRDefault="004245D8" w:rsidP="00B00B36">
            <w:pPr>
              <w:spacing w:line="360" w:lineRule="auto"/>
              <w:ind w:firstLine="51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Num</w:t>
            </w:r>
            <w:r w:rsidRPr="00B00B36">
              <w:rPr>
                <w:rFonts w:eastAsia="Times New Roman" w:cs="B Nazanin" w:hint="cs"/>
                <w:color w:val="000000"/>
                <w:sz w:val="28"/>
                <w:szCs w:val="28"/>
                <w:rtl/>
              </w:rPr>
              <w:t xml:space="preserve"> </w:t>
            </w: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Pieces</w:t>
            </w:r>
          </w:p>
        </w:tc>
        <w:tc>
          <w:tcPr>
            <w:tcW w:w="695" w:type="pct"/>
            <w:noWrap/>
            <w:vAlign w:val="center"/>
            <w:hideMark/>
          </w:tcPr>
          <w:p w14:paraId="6253952B" w14:textId="77777777" w:rsidR="004245D8" w:rsidRPr="00B00B36" w:rsidRDefault="004245D8" w:rsidP="00B00B36">
            <w:pPr>
              <w:spacing w:line="360" w:lineRule="auto"/>
              <w:ind w:firstLine="32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Total</w:t>
            </w:r>
            <w:r w:rsidRPr="00B00B36">
              <w:rPr>
                <w:rFonts w:eastAsia="Times New Roman" w:cs="B Nazanin" w:hint="cs"/>
                <w:color w:val="000000"/>
                <w:sz w:val="28"/>
                <w:szCs w:val="28"/>
                <w:rtl/>
              </w:rPr>
              <w:t xml:space="preserve"> </w:t>
            </w: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Length</w:t>
            </w:r>
          </w:p>
        </w:tc>
        <w:tc>
          <w:tcPr>
            <w:tcW w:w="857" w:type="pct"/>
            <w:noWrap/>
            <w:vAlign w:val="center"/>
            <w:hideMark/>
          </w:tcPr>
          <w:p w14:paraId="3B8E7FDE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Total</w:t>
            </w:r>
            <w:r w:rsidRPr="00B00B36">
              <w:rPr>
                <w:rFonts w:eastAsia="Times New Roman" w:cs="B Nazanin" w:hint="cs"/>
                <w:color w:val="000000"/>
                <w:sz w:val="28"/>
                <w:szCs w:val="28"/>
                <w:rtl/>
              </w:rPr>
              <w:t xml:space="preserve"> </w:t>
            </w: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Weight</w:t>
            </w:r>
          </w:p>
        </w:tc>
      </w:tr>
      <w:tr w:rsidR="004245D8" w:rsidRPr="00B00B36" w14:paraId="41F3702B" w14:textId="77777777" w:rsidTr="004245D8">
        <w:trPr>
          <w:trHeight w:val="283"/>
          <w:jc w:val="center"/>
        </w:trPr>
        <w:tc>
          <w:tcPr>
            <w:tcW w:w="1798" w:type="pct"/>
            <w:noWrap/>
            <w:vAlign w:val="center"/>
            <w:hideMark/>
          </w:tcPr>
          <w:p w14:paraId="0A01F535" w14:textId="77777777" w:rsidR="004245D8" w:rsidRPr="00B00B36" w:rsidRDefault="004245D8" w:rsidP="00B00B36">
            <w:pPr>
              <w:spacing w:line="360" w:lineRule="auto"/>
              <w:ind w:firstLine="37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Text</w:t>
            </w:r>
          </w:p>
        </w:tc>
        <w:tc>
          <w:tcPr>
            <w:tcW w:w="911" w:type="pct"/>
            <w:noWrap/>
            <w:vAlign w:val="center"/>
            <w:hideMark/>
          </w:tcPr>
          <w:p w14:paraId="0828AE6D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Text</w:t>
            </w:r>
          </w:p>
        </w:tc>
        <w:tc>
          <w:tcPr>
            <w:tcW w:w="739" w:type="pct"/>
            <w:noWrap/>
            <w:vAlign w:val="center"/>
            <w:hideMark/>
          </w:tcPr>
          <w:p w14:paraId="1BB8399B" w14:textId="77777777" w:rsidR="004245D8" w:rsidRPr="00B00B36" w:rsidRDefault="004245D8" w:rsidP="00B00B36">
            <w:pPr>
              <w:spacing w:line="360" w:lineRule="auto"/>
              <w:ind w:firstLine="51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Unitless</w:t>
            </w:r>
          </w:p>
        </w:tc>
        <w:tc>
          <w:tcPr>
            <w:tcW w:w="695" w:type="pct"/>
            <w:noWrap/>
            <w:vAlign w:val="center"/>
            <w:hideMark/>
          </w:tcPr>
          <w:p w14:paraId="0586B705" w14:textId="77777777" w:rsidR="004245D8" w:rsidRPr="00B00B36" w:rsidRDefault="004245D8" w:rsidP="00B00B36">
            <w:pPr>
              <w:spacing w:line="360" w:lineRule="auto"/>
              <w:ind w:firstLine="32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m</w:t>
            </w:r>
          </w:p>
        </w:tc>
        <w:tc>
          <w:tcPr>
            <w:tcW w:w="857" w:type="pct"/>
            <w:noWrap/>
            <w:vAlign w:val="center"/>
            <w:hideMark/>
          </w:tcPr>
          <w:p w14:paraId="1C27E7C7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proofErr w:type="spellStart"/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Kgf</w:t>
            </w:r>
            <w:proofErr w:type="spellEnd"/>
          </w:p>
        </w:tc>
      </w:tr>
      <w:tr w:rsidR="004245D8" w:rsidRPr="00B00B36" w14:paraId="21EC1A40" w14:textId="77777777" w:rsidTr="004245D8">
        <w:trPr>
          <w:trHeight w:val="283"/>
          <w:jc w:val="center"/>
        </w:trPr>
        <w:tc>
          <w:tcPr>
            <w:tcW w:w="1798" w:type="pct"/>
            <w:noWrap/>
            <w:vAlign w:val="center"/>
            <w:hideMark/>
          </w:tcPr>
          <w:p w14:paraId="33230846" w14:textId="77777777" w:rsidR="004245D8" w:rsidRPr="00B00B36" w:rsidRDefault="004245D8" w:rsidP="00B00B36">
            <w:pPr>
              <w:spacing w:line="360" w:lineRule="auto"/>
              <w:ind w:firstLine="37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B40X30</w:t>
            </w:r>
          </w:p>
        </w:tc>
        <w:tc>
          <w:tcPr>
            <w:tcW w:w="911" w:type="pct"/>
            <w:noWrap/>
            <w:vAlign w:val="center"/>
            <w:hideMark/>
          </w:tcPr>
          <w:p w14:paraId="6201396C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Frame</w:t>
            </w:r>
          </w:p>
        </w:tc>
        <w:tc>
          <w:tcPr>
            <w:tcW w:w="739" w:type="pct"/>
            <w:noWrap/>
            <w:vAlign w:val="center"/>
            <w:hideMark/>
          </w:tcPr>
          <w:p w14:paraId="6404D5D3" w14:textId="77777777" w:rsidR="004245D8" w:rsidRPr="00B00B36" w:rsidRDefault="004245D8" w:rsidP="00B00B36">
            <w:pPr>
              <w:spacing w:line="360" w:lineRule="auto"/>
              <w:ind w:firstLine="51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695" w:type="pct"/>
            <w:noWrap/>
            <w:vAlign w:val="center"/>
            <w:hideMark/>
          </w:tcPr>
          <w:p w14:paraId="288BE794" w14:textId="77777777" w:rsidR="004245D8" w:rsidRPr="00B00B36" w:rsidRDefault="004245D8" w:rsidP="00B00B36">
            <w:pPr>
              <w:spacing w:line="360" w:lineRule="auto"/>
              <w:ind w:firstLine="32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857" w:type="pct"/>
            <w:noWrap/>
            <w:vAlign w:val="center"/>
            <w:hideMark/>
          </w:tcPr>
          <w:p w14:paraId="1A3FF022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96000</w:t>
            </w:r>
          </w:p>
        </w:tc>
      </w:tr>
      <w:tr w:rsidR="004245D8" w:rsidRPr="00B00B36" w14:paraId="33D3EEDD" w14:textId="77777777" w:rsidTr="004245D8">
        <w:trPr>
          <w:trHeight w:val="283"/>
          <w:jc w:val="center"/>
        </w:trPr>
        <w:tc>
          <w:tcPr>
            <w:tcW w:w="1798" w:type="pct"/>
            <w:noWrap/>
            <w:vAlign w:val="center"/>
            <w:hideMark/>
          </w:tcPr>
          <w:p w14:paraId="79B7D12E" w14:textId="77777777" w:rsidR="004245D8" w:rsidRPr="00B00B36" w:rsidRDefault="004245D8" w:rsidP="00B00B36">
            <w:pPr>
              <w:spacing w:line="360" w:lineRule="auto"/>
              <w:ind w:firstLine="37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B45X35</w:t>
            </w:r>
          </w:p>
        </w:tc>
        <w:tc>
          <w:tcPr>
            <w:tcW w:w="911" w:type="pct"/>
            <w:noWrap/>
            <w:vAlign w:val="center"/>
            <w:hideMark/>
          </w:tcPr>
          <w:p w14:paraId="1BE0B9F0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Frame</w:t>
            </w:r>
          </w:p>
        </w:tc>
        <w:tc>
          <w:tcPr>
            <w:tcW w:w="739" w:type="pct"/>
            <w:noWrap/>
            <w:vAlign w:val="center"/>
            <w:hideMark/>
          </w:tcPr>
          <w:p w14:paraId="1749F924" w14:textId="77777777" w:rsidR="004245D8" w:rsidRPr="00B00B36" w:rsidRDefault="004245D8" w:rsidP="00B00B36">
            <w:pPr>
              <w:spacing w:line="360" w:lineRule="auto"/>
              <w:ind w:firstLine="51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695" w:type="pct"/>
            <w:noWrap/>
            <w:vAlign w:val="center"/>
            <w:hideMark/>
          </w:tcPr>
          <w:p w14:paraId="0BE7A276" w14:textId="77777777" w:rsidR="004245D8" w:rsidRPr="00B00B36" w:rsidRDefault="004245D8" w:rsidP="00B00B36">
            <w:pPr>
              <w:spacing w:line="360" w:lineRule="auto"/>
              <w:ind w:firstLine="32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857" w:type="pct"/>
            <w:noWrap/>
            <w:vAlign w:val="center"/>
            <w:hideMark/>
          </w:tcPr>
          <w:p w14:paraId="50504E2D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189000</w:t>
            </w:r>
          </w:p>
        </w:tc>
      </w:tr>
      <w:tr w:rsidR="004245D8" w:rsidRPr="00B00B36" w14:paraId="3FB70C53" w14:textId="77777777" w:rsidTr="004245D8">
        <w:trPr>
          <w:trHeight w:val="283"/>
          <w:jc w:val="center"/>
        </w:trPr>
        <w:tc>
          <w:tcPr>
            <w:tcW w:w="1798" w:type="pct"/>
            <w:noWrap/>
            <w:vAlign w:val="center"/>
            <w:hideMark/>
          </w:tcPr>
          <w:p w14:paraId="647F57F2" w14:textId="77777777" w:rsidR="004245D8" w:rsidRPr="00B00B36" w:rsidRDefault="004245D8" w:rsidP="00B00B36">
            <w:pPr>
              <w:spacing w:line="360" w:lineRule="auto"/>
              <w:ind w:firstLine="37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C40X40-12T16</w:t>
            </w:r>
          </w:p>
        </w:tc>
        <w:tc>
          <w:tcPr>
            <w:tcW w:w="911" w:type="pct"/>
            <w:noWrap/>
            <w:vAlign w:val="center"/>
            <w:hideMark/>
          </w:tcPr>
          <w:p w14:paraId="045DB995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Frame</w:t>
            </w:r>
          </w:p>
        </w:tc>
        <w:tc>
          <w:tcPr>
            <w:tcW w:w="739" w:type="pct"/>
            <w:noWrap/>
            <w:vAlign w:val="center"/>
            <w:hideMark/>
          </w:tcPr>
          <w:p w14:paraId="1AA5345D" w14:textId="77777777" w:rsidR="004245D8" w:rsidRPr="00B00B36" w:rsidRDefault="004245D8" w:rsidP="00B00B36">
            <w:pPr>
              <w:spacing w:line="360" w:lineRule="auto"/>
              <w:ind w:firstLine="51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695" w:type="pct"/>
            <w:noWrap/>
            <w:vAlign w:val="center"/>
            <w:hideMark/>
          </w:tcPr>
          <w:p w14:paraId="4ED6A635" w14:textId="77777777" w:rsidR="004245D8" w:rsidRPr="00B00B36" w:rsidRDefault="004245D8" w:rsidP="00B00B36">
            <w:pPr>
              <w:spacing w:line="360" w:lineRule="auto"/>
              <w:ind w:firstLine="32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57" w:type="pct"/>
            <w:noWrap/>
            <w:vAlign w:val="center"/>
            <w:hideMark/>
          </w:tcPr>
          <w:p w14:paraId="1BB3119A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96000</w:t>
            </w:r>
          </w:p>
        </w:tc>
      </w:tr>
      <w:tr w:rsidR="004245D8" w:rsidRPr="00B00B36" w14:paraId="76401810" w14:textId="77777777" w:rsidTr="004245D8">
        <w:trPr>
          <w:trHeight w:val="283"/>
          <w:jc w:val="center"/>
        </w:trPr>
        <w:tc>
          <w:tcPr>
            <w:tcW w:w="1798" w:type="pct"/>
            <w:noWrap/>
            <w:vAlign w:val="center"/>
            <w:hideMark/>
          </w:tcPr>
          <w:p w14:paraId="6C609BA6" w14:textId="77777777" w:rsidR="004245D8" w:rsidRPr="00B00B36" w:rsidRDefault="004245D8" w:rsidP="00B00B36">
            <w:pPr>
              <w:spacing w:line="360" w:lineRule="auto"/>
              <w:ind w:firstLine="37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C45X45-12T16</w:t>
            </w:r>
          </w:p>
        </w:tc>
        <w:tc>
          <w:tcPr>
            <w:tcW w:w="911" w:type="pct"/>
            <w:noWrap/>
            <w:vAlign w:val="center"/>
            <w:hideMark/>
          </w:tcPr>
          <w:p w14:paraId="514024CB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Frame</w:t>
            </w:r>
          </w:p>
        </w:tc>
        <w:tc>
          <w:tcPr>
            <w:tcW w:w="739" w:type="pct"/>
            <w:noWrap/>
            <w:vAlign w:val="center"/>
            <w:hideMark/>
          </w:tcPr>
          <w:p w14:paraId="24D05265" w14:textId="77777777" w:rsidR="004245D8" w:rsidRPr="00B00B36" w:rsidRDefault="004245D8" w:rsidP="00B00B36">
            <w:pPr>
              <w:spacing w:line="360" w:lineRule="auto"/>
              <w:ind w:firstLine="51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95" w:type="pct"/>
            <w:noWrap/>
            <w:vAlign w:val="center"/>
            <w:hideMark/>
          </w:tcPr>
          <w:p w14:paraId="66F5AD94" w14:textId="77777777" w:rsidR="004245D8" w:rsidRPr="00B00B36" w:rsidRDefault="004245D8" w:rsidP="00B00B36">
            <w:pPr>
              <w:spacing w:line="360" w:lineRule="auto"/>
              <w:ind w:firstLine="32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857" w:type="pct"/>
            <w:noWrap/>
            <w:vAlign w:val="center"/>
            <w:hideMark/>
          </w:tcPr>
          <w:p w14:paraId="7A10EC24" w14:textId="77777777" w:rsidR="004245D8" w:rsidRPr="00B00B36" w:rsidRDefault="004245D8" w:rsidP="00B00B36">
            <w:pPr>
              <w:spacing w:line="360" w:lineRule="auto"/>
              <w:ind w:firstLine="0"/>
              <w:jc w:val="center"/>
              <w:rPr>
                <w:rFonts w:eastAsia="Times New Roman" w:cs="B Nazanin"/>
                <w:color w:val="000000"/>
                <w:sz w:val="28"/>
                <w:szCs w:val="28"/>
              </w:rPr>
            </w:pPr>
            <w:r w:rsidRPr="00B00B36">
              <w:rPr>
                <w:rFonts w:eastAsia="Times New Roman" w:cs="B Nazanin"/>
                <w:color w:val="000000"/>
                <w:sz w:val="28"/>
                <w:szCs w:val="28"/>
              </w:rPr>
              <w:t>81000</w:t>
            </w:r>
          </w:p>
        </w:tc>
      </w:tr>
    </w:tbl>
    <w:p w14:paraId="13E808BD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</w:p>
    <w:p w14:paraId="47A3F5EE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وزن گزارش شده توسط نرم افزار وزن کل سازه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 بدین منظور بایستی مجموع وزن تیر و ستون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ها را بصورت میانگین بر 5 تقسیم نمائیم تا وزن اسکلت سازه به دست آید:</w:t>
      </w:r>
    </w:p>
    <w:p w14:paraId="781E78EF" w14:textId="77777777" w:rsidR="004245D8" w:rsidRPr="00B00B36" w:rsidRDefault="004245D8" w:rsidP="00B00B36">
      <w:pPr>
        <w:spacing w:line="360" w:lineRule="auto"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تیرها وزن=</m:t>
          </m:r>
          <m:f>
            <m:f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96000+189000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5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=57000 kg</m:t>
          </m:r>
        </m:oMath>
      </m:oMathPara>
    </w:p>
    <w:p w14:paraId="441261FC" w14:textId="77777777" w:rsidR="004245D8" w:rsidRPr="00B00B36" w:rsidRDefault="004245D8" w:rsidP="00B00B36">
      <w:pPr>
        <w:spacing w:line="360" w:lineRule="auto"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ها ستون وزن=</m:t>
          </m:r>
          <m:f>
            <m:f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96000+81000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5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=35400 kg</m:t>
          </m:r>
        </m:oMath>
      </m:oMathPara>
    </w:p>
    <w:p w14:paraId="1045CF73" w14:textId="77777777" w:rsidR="004245D8" w:rsidRPr="00B00B36" w:rsidRDefault="004245D8" w:rsidP="00B00B36">
      <w:pPr>
        <w:spacing w:line="360" w:lineRule="auto"/>
        <w:rPr>
          <w:rFonts w:eastAsiaTheme="minorEastAsia" w:cs="B Nazanin"/>
          <w:i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i/>
          <w:sz w:val="28"/>
          <w:szCs w:val="28"/>
          <w:rtl/>
          <w:lang w:bidi="fa-IR"/>
        </w:rPr>
        <w:t>وزن لرزه</w:t>
      </w:r>
      <w:r w:rsidRPr="00B00B36">
        <w:rPr>
          <w:rFonts w:eastAsiaTheme="minorEastAsia" w:cs="B Nazanin"/>
          <w:i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i/>
          <w:sz w:val="28"/>
          <w:szCs w:val="28"/>
          <w:rtl/>
          <w:lang w:bidi="fa-IR"/>
        </w:rPr>
        <w:t>ای کل سازه برابر است با:</w:t>
      </w:r>
    </w:p>
    <w:p w14:paraId="61342C84" w14:textId="77777777" w:rsidR="004245D8" w:rsidRPr="00B00B36" w:rsidRDefault="004245D8" w:rsidP="00B00B36">
      <w:pPr>
        <w:spacing w:line="360" w:lineRule="auto"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W=163840+62720+57000+35400=318960 kg</m:t>
          </m:r>
        </m:oMath>
      </m:oMathPara>
    </w:p>
    <w:p w14:paraId="299CB792" w14:textId="77777777" w:rsidR="004245D8" w:rsidRPr="00B00B36" w:rsidRDefault="00000000" w:rsidP="00B00B36">
      <w:pPr>
        <w:spacing w:line="360" w:lineRule="auto"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eff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W</m:t>
              </m:r>
            </m:num>
            <m:den>
              <m:sSubSup>
                <m:sSub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9.81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318960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=1283592 kg/m</m:t>
          </m:r>
        </m:oMath>
      </m:oMathPara>
    </w:p>
    <w:p w14:paraId="7C3B19ED" w14:textId="77777777" w:rsidR="004245D8" w:rsidRPr="00B00B36" w:rsidRDefault="004245D8" w:rsidP="00B00B36">
      <w:pPr>
        <w:spacing w:line="360" w:lineRule="auto"/>
        <w:rPr>
          <w:rFonts w:cs="B Nazanin"/>
          <w:sz w:val="28"/>
          <w:szCs w:val="28"/>
          <w:rtl/>
          <w:lang w:bidi="fa-IR"/>
        </w:rPr>
      </w:pPr>
      <w:r w:rsidRPr="00B00B36">
        <w:rPr>
          <w:rFonts w:cs="B Nazanin" w:hint="cs"/>
          <w:sz w:val="28"/>
          <w:szCs w:val="28"/>
          <w:rtl/>
          <w:lang w:bidi="fa-IR"/>
        </w:rPr>
        <w:lastRenderedPageBreak/>
        <w:t>با استفاده از روابط فوق سطح مقطع هسته سربی بصورت زیر قابل محاسبه هست.</w:t>
      </w:r>
    </w:p>
    <w:p w14:paraId="025E9AA7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=2π×1283592 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0.09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×0.15=9799 kg.m</m:t>
          </m:r>
        </m:oMath>
      </m:oMathPara>
    </w:p>
    <w:p w14:paraId="025FAE65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4D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 xml:space="preserve">9799 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4×0.09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=27219.4 kg</m:t>
          </m:r>
        </m:oMath>
      </m:oMathPara>
    </w:p>
    <w:p w14:paraId="2BB2153D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p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Q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py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27219.4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882000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=0.0308 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=30.8 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69E586A4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f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py</m:t>
            </m:r>
          </m:sub>
        </m:sSub>
      </m:oMath>
      <w:r w:rsidR="004245D8"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مقاومت تسلیم برشی هسته سربی است که برابر 82/8 مگاپاسکال می</w:t>
      </w:r>
      <w:r w:rsidR="004245D8"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="004245D8" w:rsidRPr="00B00B36">
        <w:rPr>
          <w:rFonts w:eastAsiaTheme="minorEastAsia" w:cs="B Nazanin" w:hint="cs"/>
          <w:sz w:val="28"/>
          <w:szCs w:val="28"/>
          <w:rtl/>
          <w:lang w:bidi="fa-IR"/>
        </w:rPr>
        <w:t>باشد.</w:t>
      </w:r>
    </w:p>
    <w:p w14:paraId="256B30B3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 توجه به مساحت بدست آمده که مقدار حداقل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  قطر هسته بتنی را برابر 7 سانتیمتر در نظر خواهیم گرفت.</w:t>
      </w:r>
    </w:p>
    <w:p w14:paraId="1C3804D1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p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π×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=38.48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2C1D8BD6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py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=0.003848×882000=3394 kg</m:t>
          </m:r>
        </m:oMath>
      </m:oMathPara>
    </w:p>
    <w:p w14:paraId="048A5648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پارامتر موثر در سختی و ظرفیت باربری قائم جداگرهای لاستیکی ضریب شکل نام دارد که بصورت نسبت مساحت باربر جداگر تقسیم بر مساحت پیرامونی آن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باشد. برای جداگرهای هسته سربی، مساحت سوراخ میانی به عنوان مساحت باربر در نظر گرفته نمی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شود و بایستی این مساحت از مساحت کلی کم گردد.</w:t>
      </w:r>
    </w:p>
    <w:p w14:paraId="4A1CAAD9" w14:textId="77777777" w:rsidR="004245D8" w:rsidRPr="00B00B36" w:rsidRDefault="00000000" w:rsidP="00B00B36">
      <w:pPr>
        <w:spacing w:line="360" w:lineRule="auto"/>
        <w:jc w:val="right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=E×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1+2k∙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e>
          </m:d>
        </m:oMath>
      </m:oMathPara>
    </w:p>
    <w:p w14:paraId="48D3247E" w14:textId="77777777" w:rsidR="004245D8" w:rsidRPr="00B00B36" w:rsidRDefault="00000000" w:rsidP="00B00B36">
      <w:pPr>
        <w:spacing w:line="360" w:lineRule="auto"/>
        <w:jc w:val="right"/>
        <w:rPr>
          <w:rFonts w:eastAsiaTheme="minorEastAsia" w:cs="B Nazanin"/>
          <w:sz w:val="28"/>
          <w:szCs w:val="28"/>
          <w:rtl/>
          <w:lang w:bidi="fa-IR"/>
        </w:rPr>
      </w:pPr>
      <m:oMath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h</m:t>
                </m:r>
              </m:sub>
            </m:sSub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∙A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γ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G∙A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γ</m:t>
                    </m:r>
                  </m:sub>
                </m:sSub>
              </m:den>
            </m:f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G</m:t>
            </m:r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E×</m:t>
            </m:r>
            <m:d>
              <m:d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1+2k∙</m:t>
                </m:r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sz w:val="28"/>
                        <w:szCs w:val="28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 w:cs="B Nazanin"/>
                        <w:sz w:val="28"/>
                        <w:szCs w:val="28"/>
                        <w:lang w:bidi="fa-IR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G</m:t>
            </m:r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&gt;400</m:t>
        </m:r>
      </m:oMath>
      <w:r w:rsidR="004245D8"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</w:p>
    <w:p w14:paraId="672BD18F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با جاگذاری مشخصات لاستیک </w:t>
      </w:r>
      <w:r w:rsidRPr="00B00B36">
        <w:rPr>
          <w:rFonts w:eastAsiaTheme="minorEastAsia" w:cs="B Nazanin"/>
          <w:sz w:val="28"/>
          <w:szCs w:val="28"/>
          <w:lang w:bidi="fa-IR"/>
        </w:rPr>
        <w:t>IRHD-50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خواهیم داشت:</w:t>
      </w:r>
    </w:p>
    <w:p w14:paraId="17134859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220×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1+2×0.73×</m:t>
                  </m:r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64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&gt;400</m:t>
          </m:r>
        </m:oMath>
      </m:oMathPara>
    </w:p>
    <w:p w14:paraId="59CB394D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s&gt;10→s=15 </m:t>
          </m:r>
        </m:oMath>
      </m:oMathPara>
    </w:p>
    <w:p w14:paraId="646216F0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lastRenderedPageBreak/>
        <w:t>مدول فشاری قائم لاستیک تابعی است از ضریب شکل و مشخصات ماده لاستیک که برابر است با:</w:t>
      </w:r>
    </w:p>
    <w:p w14:paraId="2216D878" w14:textId="77777777" w:rsidR="004245D8" w:rsidRPr="00B00B36" w:rsidRDefault="00000000" w:rsidP="00B00B36">
      <w:pPr>
        <w:spacing w:line="360" w:lineRule="auto"/>
        <w:jc w:val="right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=E×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1+2k∙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=22×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1+2×0.73×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15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=7249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617B40EB" w14:textId="77777777" w:rsidR="004245D8" w:rsidRPr="00B00B36" w:rsidRDefault="004245D8" w:rsidP="00B00B36">
      <w:pPr>
        <w:spacing w:line="360" w:lineRule="auto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cs="B Nazanin"/>
          <w:noProof/>
          <w:sz w:val="28"/>
          <w:szCs w:val="28"/>
        </w:rPr>
        <w:drawing>
          <wp:inline distT="0" distB="0" distL="0" distR="0" wp14:anchorId="087831F3" wp14:editId="0620F087">
            <wp:extent cx="2533650" cy="914400"/>
            <wp:effectExtent l="0" t="0" r="0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66298" w14:textId="3F4B97B4" w:rsidR="004245D8" w:rsidRPr="00B00B36" w:rsidRDefault="004245D8" w:rsidP="00B00B36">
      <w:pPr>
        <w:pStyle w:val="a9"/>
        <w:spacing w:line="360" w:lineRule="auto"/>
        <w:rPr>
          <w:rFonts w:cs="B Nazanin"/>
          <w:sz w:val="28"/>
          <w:szCs w:val="28"/>
          <w:rtl/>
        </w:rPr>
      </w:pPr>
      <w:bookmarkStart w:id="9" w:name="_Toc52154838"/>
      <w:bookmarkStart w:id="10" w:name="_Toc147399890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4</w:t>
      </w:r>
      <w:r w:rsidRPr="00B00B36">
        <w:rPr>
          <w:rFonts w:cs="B Nazanin" w:hint="cs"/>
          <w:sz w:val="28"/>
          <w:szCs w:val="28"/>
          <w:rtl/>
        </w:rPr>
        <w:t>، تعریف ضریب شکل</w:t>
      </w:r>
      <w:bookmarkEnd w:id="9"/>
      <w:bookmarkEnd w:id="10"/>
    </w:p>
    <w:p w14:paraId="68B13849" w14:textId="77777777" w:rsidR="004245D8" w:rsidRPr="00B00B36" w:rsidRDefault="004245D8" w:rsidP="00B00B36">
      <w:pPr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سطح مقطع موثر براساس تنش محوری مجاز</w:t>
      </w:r>
    </w:p>
    <w:p w14:paraId="71C924E7" w14:textId="0A41C9B1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مقدار دقیق تنش محوری و تنش مجاز باید براساس آزمایش یا گزارش تایید شده شرکت سازنده تعیین شود. اما بصورت تجربی این مقدار 9/6 تا 8 نیوتن بر میلی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متر مربع توصیه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شود. براساس نیروی قائم ثقلی ستون و تنش فشاری مجاز، مقدار مساحت جداگر </w:t>
      </w:r>
      <w:r w:rsidRPr="00B00B36">
        <w:rPr>
          <w:rFonts w:eastAsiaTheme="minorEastAsia" w:cs="B Nazanin"/>
          <w:sz w:val="28"/>
          <w:szCs w:val="28"/>
          <w:lang w:bidi="fa-IR"/>
        </w:rPr>
        <w:t>A</w:t>
      </w:r>
      <w:r w:rsidRPr="00B00B36">
        <w:rPr>
          <w:rFonts w:eastAsiaTheme="minorEastAsia" w:cs="B Nazanin"/>
          <w:sz w:val="28"/>
          <w:szCs w:val="28"/>
          <w:vertAlign w:val="subscript"/>
          <w:lang w:bidi="fa-IR"/>
        </w:rPr>
        <w:t>0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محاسبه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شود:</w:t>
      </w:r>
    </w:p>
    <w:p w14:paraId="4C99B0B2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DL+LL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≤80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3F1C8364" w14:textId="18E33C02" w:rsidR="004245D8" w:rsidRPr="00B00B36" w:rsidRDefault="004245D8" w:rsidP="00B00B36">
      <w:pPr>
        <w:spacing w:line="360" w:lineRule="auto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 wp14:anchorId="38B815D4" wp14:editId="40530434">
                <wp:simplePos x="0" y="0"/>
                <wp:positionH relativeFrom="column">
                  <wp:posOffset>2956560</wp:posOffset>
                </wp:positionH>
                <wp:positionV relativeFrom="paragraph">
                  <wp:posOffset>-1514</wp:posOffset>
                </wp:positionV>
                <wp:extent cx="665480" cy="504336"/>
                <wp:effectExtent l="19050" t="19050" r="20320" b="10160"/>
                <wp:wrapNone/>
                <wp:docPr id="234" name="Rounded Rectangle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" cy="504336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CF0994" id="Rounded Rectangle 234" o:spid="_x0000_s1026" style="position:absolute;margin-left:232.8pt;margin-top:-.1pt;width:52.4pt;height:39.7pt;z-index:25228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" filled="f" strokecolor="#ed7d31 [3205]" strokeweight="2.25pt">
                <v:stroke joinstyle="miter"/>
              </v:roundrect>
            </w:pict>
          </mc:Fallback>
        </mc:AlternateContent>
      </w:r>
      <w:r w:rsidRPr="00B00B36">
        <w:rPr>
          <w:rFonts w:cs="B Nazanin"/>
          <w:noProof/>
          <w:sz w:val="28"/>
          <w:szCs w:val="28"/>
        </w:rPr>
        <w:drawing>
          <wp:inline distT="0" distB="0" distL="0" distR="0" wp14:anchorId="333FB8FC" wp14:editId="2EA864AE">
            <wp:extent cx="5731510" cy="490220"/>
            <wp:effectExtent l="0" t="0" r="2540" b="508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96E4B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/>
          <w:sz w:val="28"/>
          <w:szCs w:val="28"/>
          <w:rtl/>
          <w:lang w:bidi="fa-IR"/>
        </w:rPr>
        <w:tab/>
      </w:r>
      <m:oMath>
        <m:r>
          <m:rPr>
            <m:sty m:val="p"/>
          </m:rPr>
          <w:rPr>
            <w:rFonts w:ascii="Cambria Math" w:eastAsiaTheme="minorEastAsia" w:hAnsi="Cambria Math" w:cs="B Nazanin"/>
            <w:sz w:val="28"/>
            <w:szCs w:val="28"/>
            <w:lang w:bidi="fa-IR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85330.14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80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=1066.6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=0.1066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6D38FA5A" w14:textId="77777777" w:rsidR="004245D8" w:rsidRPr="00B00B36" w:rsidRDefault="004245D8" w:rsidP="00B00B36">
      <w:pPr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سطح مقطع موثر از کرنش برشی ناشی از نیروی قائم</w:t>
      </w:r>
    </w:p>
    <w:p w14:paraId="3DE936FF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مساحت </w:t>
      </w:r>
      <w:r w:rsidRPr="00B00B36">
        <w:rPr>
          <w:rFonts w:eastAsiaTheme="minorEastAsia" w:cs="B Nazanin"/>
          <w:sz w:val="28"/>
          <w:szCs w:val="28"/>
          <w:lang w:bidi="fa-IR"/>
        </w:rPr>
        <w:t>A</w:t>
      </w:r>
      <w:r w:rsidRPr="00B00B36">
        <w:rPr>
          <w:rFonts w:eastAsiaTheme="minorEastAsia" w:cs="B Nazanin"/>
          <w:sz w:val="28"/>
          <w:szCs w:val="28"/>
          <w:vertAlign w:val="subscript"/>
          <w:lang w:bidi="fa-IR"/>
        </w:rPr>
        <w:t>1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براساس محدودیت تغییر شکل نسبی برشی تحت بار قائم بصورت زیر محاسبه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شود.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ε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b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همان حداکثر کرنش کششی لاستیک در زمان گسیختگی بوده که طبق توصیه مراجع برابر با 500 درصد در نظر گرفته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شود. از طرفی ضریب اطمینانی برابر با 3 بر روی این کرنش اعمال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گردد.</w:t>
      </w:r>
    </w:p>
    <w:p w14:paraId="36EFA87B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|DL+LL=6s∙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DL+LL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ε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</m:oMath>
      </m:oMathPara>
    </w:p>
    <w:p w14:paraId="231F5A57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6×15×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85330.14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72490000×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500%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→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=0.0638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04D9856A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سختی الاستیک جداگر</w:t>
      </w:r>
    </w:p>
    <w:p w14:paraId="27DFE3C3" w14:textId="00040C9D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همانطورکه در شکل </w:t>
      </w:r>
      <w:r w:rsidR="00B00B36">
        <w:rPr>
          <w:rFonts w:eastAsiaTheme="minorEastAsia" w:cs="B Nazanin" w:hint="cs"/>
          <w:sz w:val="28"/>
          <w:szCs w:val="28"/>
          <w:rtl/>
          <w:lang w:bidi="fa-IR"/>
        </w:rPr>
        <w:t>5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مشاهده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گردد، رفتار دو خطی جداگر هسته سربی رفتاری دو خطی بوده که در آن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k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u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سختی الاستیک یا سختی باربرداری و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k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سختی پس از تسلیم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باشد. از آنجاکه هسته سربی پس از تسلیم دارای سختی نمی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باشد، بنابراین سختی پس از تسلیم تنها ناشی از سختی لاستیک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k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r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خواهد بود.</w:t>
      </w:r>
    </w:p>
    <w:p w14:paraId="533188C7" w14:textId="77777777" w:rsidR="004245D8" w:rsidRPr="00B00B36" w:rsidRDefault="004245D8" w:rsidP="00B00B36">
      <w:pPr>
        <w:tabs>
          <w:tab w:val="left" w:pos="8001"/>
        </w:tabs>
        <w:spacing w:line="360" w:lineRule="auto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cs="B Nazanin"/>
          <w:noProof/>
          <w:sz w:val="28"/>
          <w:szCs w:val="28"/>
        </w:rPr>
        <w:drawing>
          <wp:inline distT="0" distB="0" distL="0" distR="0" wp14:anchorId="0D2B257B" wp14:editId="5D97A261">
            <wp:extent cx="3452446" cy="2427501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58859" cy="243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92B70" w14:textId="09EAEAAD" w:rsidR="004245D8" w:rsidRPr="00B00B36" w:rsidRDefault="004245D8" w:rsidP="00B00B36">
      <w:pPr>
        <w:pStyle w:val="a9"/>
        <w:spacing w:line="360" w:lineRule="auto"/>
        <w:rPr>
          <w:rFonts w:cs="B Nazanin"/>
          <w:sz w:val="28"/>
          <w:szCs w:val="28"/>
          <w:rtl/>
        </w:rPr>
      </w:pPr>
      <w:bookmarkStart w:id="11" w:name="_Toc52154839"/>
      <w:bookmarkStart w:id="12" w:name="_Toc147399891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5</w:t>
      </w:r>
      <w:r w:rsidRPr="00B00B36">
        <w:rPr>
          <w:rFonts w:cs="B Nazanin" w:hint="cs"/>
          <w:sz w:val="28"/>
          <w:szCs w:val="28"/>
          <w:rtl/>
        </w:rPr>
        <w:t>، رفتار غیرخطی جداگر لاستیکی با هسته سربی</w:t>
      </w:r>
      <w:bookmarkEnd w:id="11"/>
      <w:bookmarkEnd w:id="12"/>
    </w:p>
    <w:p w14:paraId="2DE425CE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میزان سختی پس از تسلیم جداگرهای </w:t>
      </w:r>
      <w:r w:rsidRPr="00B00B36">
        <w:rPr>
          <w:rFonts w:eastAsiaTheme="minorEastAsia" w:cs="B Nazanin"/>
          <w:sz w:val="28"/>
          <w:szCs w:val="28"/>
          <w:lang w:bidi="fa-IR"/>
        </w:rPr>
        <w:t>LRB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برابر است با:</w:t>
      </w:r>
    </w:p>
    <w:p w14:paraId="248B1991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sub>
          </m:sSub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1+12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0</m:t>
                      </m:r>
                    </m:sub>
                  </m:sSub>
                </m:den>
              </m:f>
            </m:e>
          </m:d>
        </m:oMath>
      </m:oMathPara>
    </w:p>
    <w:p w14:paraId="011DE6F3" w14:textId="77777777" w:rsidR="00B00B36" w:rsidRDefault="00B00B36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</w:p>
    <w:p w14:paraId="54E44DC9" w14:textId="77777777" w:rsidR="00B00B36" w:rsidRDefault="00B00B36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</w:p>
    <w:p w14:paraId="07609F54" w14:textId="7331B471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lastRenderedPageBreak/>
        <w:t>سختی هسته سربی:</w:t>
      </w:r>
    </w:p>
    <w:p w14:paraId="20CD1037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pd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3394 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0.09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=37711.1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den>
          </m:f>
        </m:oMath>
      </m:oMathPara>
    </w:p>
    <w:p w14:paraId="75F3D862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eff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-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pd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=1283592-37711.1=1245880.9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den>
          </m:f>
        </m:oMath>
      </m:oMathPara>
    </w:p>
    <w:p w14:paraId="73BA48EE" w14:textId="1D3D459F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1245880.9=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sub>
          </m:sSub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1+12×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0.003848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0.1066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→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=869317.85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den>
          </m:f>
        </m:oMath>
      </m:oMathPara>
    </w:p>
    <w:p w14:paraId="4C8CC121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سختی مقطع کاهش یافته از کرنش برشی جداگر</w:t>
      </w:r>
    </w:p>
    <w:p w14:paraId="4ED9F3C4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 توجه به سختی تامین شده توسط لاستیک و ارتفاع و مدول برشی لاستیک، میزان سطح مقطع مورد نیاز بدست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آید.</w:t>
      </w:r>
    </w:p>
    <w:p w14:paraId="1A698BCF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sf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869317.85×0.18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64000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=0.00244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5E25435D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حال سطح مقطع موثر </w:t>
      </w:r>
      <w:r w:rsidRPr="00B00B36">
        <w:rPr>
          <w:rFonts w:eastAsiaTheme="minorEastAsia" w:cs="B Nazanin"/>
          <w:sz w:val="28"/>
          <w:szCs w:val="28"/>
          <w:lang w:bidi="fa-IR"/>
        </w:rPr>
        <w:t>A</w:t>
      </w:r>
      <w:r w:rsidRPr="00B00B36">
        <w:rPr>
          <w:rFonts w:eastAsiaTheme="minorEastAsia" w:cs="B Nazanin"/>
          <w:sz w:val="28"/>
          <w:szCs w:val="28"/>
          <w:vertAlign w:val="subscript"/>
          <w:lang w:bidi="fa-IR"/>
        </w:rPr>
        <w:t>2</w:t>
      </w:r>
      <w:r w:rsidRPr="00B00B36">
        <w:rPr>
          <w:rFonts w:eastAsiaTheme="minorEastAsia" w:cs="B Nazanin" w:hint="cs"/>
          <w:sz w:val="28"/>
          <w:szCs w:val="28"/>
          <w:vertAlign w:val="subscript"/>
          <w:rtl/>
          <w:lang w:bidi="fa-IR"/>
        </w:rPr>
        <w:t xml:space="preserve"> 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را به عنوان سطح مقطع کاهش یافته به دست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آوریم. سطح مقطع کاهش یافته به سطح مقطع قائم باقی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مانده در اثر جابجایی جداگر اطلاق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گردد. این سطح مقطع براساس شکل جداگر از روابط زیر بدست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آید.</w:t>
      </w:r>
    </w:p>
    <w:p w14:paraId="56962558" w14:textId="77777777" w:rsidR="004245D8" w:rsidRPr="00B00B36" w:rsidRDefault="004245D8" w:rsidP="00B00B36">
      <w:pPr>
        <w:tabs>
          <w:tab w:val="left" w:pos="8001"/>
        </w:tabs>
        <w:spacing w:line="360" w:lineRule="auto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cs="B Nazanin"/>
          <w:noProof/>
          <w:sz w:val="28"/>
          <w:szCs w:val="28"/>
        </w:rPr>
        <w:drawing>
          <wp:inline distT="0" distB="0" distL="0" distR="0" wp14:anchorId="604C0151" wp14:editId="39FC5340">
            <wp:extent cx="4740910" cy="1729650"/>
            <wp:effectExtent l="0" t="0" r="2540" b="4445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4345" cy="1734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383A6" w14:textId="6FD9783A" w:rsidR="004245D8" w:rsidRPr="00B00B36" w:rsidRDefault="004245D8" w:rsidP="00B00B36">
      <w:pPr>
        <w:pStyle w:val="a9"/>
        <w:spacing w:line="360" w:lineRule="auto"/>
        <w:rPr>
          <w:rFonts w:cs="B Nazanin"/>
          <w:sz w:val="28"/>
          <w:szCs w:val="28"/>
          <w:rtl/>
        </w:rPr>
      </w:pPr>
      <w:bookmarkStart w:id="13" w:name="_Toc52154840"/>
      <w:bookmarkStart w:id="14" w:name="_Toc147399892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6</w:t>
      </w:r>
      <w:r w:rsidRPr="00B00B36">
        <w:rPr>
          <w:rFonts w:cs="B Nazanin" w:hint="cs"/>
          <w:sz w:val="28"/>
          <w:szCs w:val="28"/>
          <w:rtl/>
        </w:rPr>
        <w:t>، سطح مقطع کاهش یافته جداگر دایره</w:t>
      </w:r>
      <w:r w:rsidRPr="00B00B36">
        <w:rPr>
          <w:rFonts w:cs="B Nazanin"/>
          <w:sz w:val="28"/>
          <w:szCs w:val="28"/>
          <w:rtl/>
        </w:rPr>
        <w:softHyphen/>
      </w:r>
      <w:r w:rsidRPr="00B00B36">
        <w:rPr>
          <w:rFonts w:cs="B Nazanin" w:hint="cs"/>
          <w:sz w:val="28"/>
          <w:szCs w:val="28"/>
          <w:rtl/>
        </w:rPr>
        <w:t>ای</w:t>
      </w:r>
      <w:bookmarkEnd w:id="13"/>
      <w:bookmarkEnd w:id="14"/>
    </w:p>
    <w:p w14:paraId="427E599C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re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=L∙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B-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                     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شکل مربعی جداگر</m:t>
          </m:r>
        </m:oMath>
      </m:oMathPara>
    </w:p>
    <w:p w14:paraId="04409B81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re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∙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β-sinβ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             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شکل دایره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rtl/>
              <w:lang w:bidi="fa-IR"/>
            </w:rPr>
            <w:softHyphen/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ای جداگر</m:t>
          </m:r>
        </m:oMath>
      </m:oMathPara>
    </w:p>
    <w:p w14:paraId="3D9A5192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در روابط فوق </w:t>
      </w:r>
      <w:r w:rsidRPr="00B00B36">
        <w:rPr>
          <w:rFonts w:eastAsiaTheme="minorEastAsia" w:cs="B Nazanin"/>
          <w:sz w:val="28"/>
          <w:szCs w:val="28"/>
          <w:lang w:bidi="fa-IR"/>
        </w:rPr>
        <w:t>L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بعد عمود بر راستای جابجایی و </w:t>
      </w:r>
      <w:r w:rsidRPr="00B00B36">
        <w:rPr>
          <w:rFonts w:eastAsiaTheme="minorEastAsia" w:cs="B Nazanin"/>
          <w:sz w:val="28"/>
          <w:szCs w:val="28"/>
          <w:lang w:bidi="fa-IR"/>
        </w:rPr>
        <w:t>B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جابجایی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∆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s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جابجایی افقی جداگر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باشد. پارامتر 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β</m:t>
        </m:r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نیز از رابطه زیر بدست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آید. در این رابطه همواره بایستی قطر جداگر بزرگتر باشد که در غیر اینصورت سطح مقطع کاهش یافته برابر صفر خواهد شد که بیانگر روند غلط طراحی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باشد.</w:t>
      </w:r>
    </w:p>
    <w:p w14:paraId="6438203C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libri" w:eastAsiaTheme="minorEastAsia" w:hAnsi="Calibri" w:cs="Calibri" w:hint="cs"/>
              <w:sz w:val="28"/>
              <w:szCs w:val="28"/>
              <w:rtl/>
              <w:lang w:bidi="fa-IR"/>
            </w:rPr>
            <m:t>β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cos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sup>
          </m:sSup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∆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den>
              </m:f>
            </m:e>
          </m:d>
        </m:oMath>
      </m:oMathPara>
    </w:p>
    <w:p w14:paraId="5839819A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libri" w:eastAsiaTheme="minorEastAsia" w:hAnsi="Calibri" w:cs="Calibri" w:hint="cs"/>
              <w:sz w:val="28"/>
              <w:szCs w:val="28"/>
              <w:rtl/>
              <w:lang w:bidi="fa-IR"/>
            </w:rPr>
            <m:t>β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cos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sup>
          </m:sSup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0.09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0.412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=2.7</m:t>
          </m:r>
        </m:oMath>
      </m:oMathPara>
    </w:p>
    <w:p w14:paraId="312DC8B0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re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0.412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2.7-sin2.7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=0.1125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4478D650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مساحت نهایی</w:t>
      </w:r>
    </w:p>
    <w:p w14:paraId="6AC294C0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A=max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re</m:t>
                  </m:r>
                </m:sub>
              </m:sSub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=max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0.1066,0.0638,0.1125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=0.1125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45D173D9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کل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لاستیک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سربی هسته</m:t>
              </m:r>
            </m:sub>
          </m:sSub>
        </m:oMath>
      </m:oMathPara>
    </w:p>
    <w:p w14:paraId="0F562D78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کل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=0.1125+0.003848=0.11635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781AFBB4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قطر انتخابی برابر است با 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d=0.5 m</m:t>
        </m:r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که در نتیجه این قطر مساحت جداگر برابر 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 xml:space="preserve">01963 </m:t>
        </m:r>
        <m:sSup>
          <m:sSup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m</m:t>
            </m:r>
          </m:e>
          <m:sup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2</m:t>
            </m:r>
          </m:sup>
        </m:sSup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خواهد بود. حال با توجه به این مقادیر بایستی دوباره مساحت کاهش یافته را محاسبه نمائیم.</w:t>
      </w:r>
    </w:p>
    <w:p w14:paraId="3E37218D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libri" w:eastAsiaTheme="minorEastAsia" w:hAnsi="Calibri" w:cs="Calibri" w:hint="cs"/>
              <w:sz w:val="28"/>
              <w:szCs w:val="28"/>
              <w:rtl/>
              <w:lang w:bidi="fa-IR"/>
            </w:rPr>
            <m:t>β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cos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-1</m:t>
              </m:r>
            </m:sup>
          </m:sSup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0.09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0.5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=2.78</m:t>
          </m:r>
        </m:oMath>
      </m:oMathPara>
    </w:p>
    <w:p w14:paraId="640EED1F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re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0.5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2.78-sin2.78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=0.1516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10A74A61" w14:textId="77777777" w:rsidR="00B00B36" w:rsidRDefault="00B00B36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493B0C4D" w14:textId="77777777" w:rsidR="00B00B36" w:rsidRDefault="00B00B36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2BABA25E" w14:textId="7CDD19FD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lastRenderedPageBreak/>
        <w:t>تعداد و ضخامت لایه</w:t>
      </w:r>
      <w:r w:rsidRPr="00B00B36">
        <w:rPr>
          <w:rFonts w:eastAsiaTheme="minorEastAsia" w:cs="B Nazanin"/>
          <w:b/>
          <w:bCs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های لاستیک</w:t>
      </w:r>
    </w:p>
    <w:p w14:paraId="7280BD66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براساس ابعاد سطح مقطع جداگر و همچنین ضریب شکل بدست آمده برای جداگر ضخامت هر لایه لاستیک با توجه به روابط زیر بدست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آید.</w:t>
      </w:r>
    </w:p>
    <w:p w14:paraId="4FEED64F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s=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B∙L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L+B</m:t>
                  </m:r>
                </m:e>
              </m:d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∙t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              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شکل مربعی جداگر</m:t>
          </m:r>
        </m:oMath>
      </m:oMathPara>
    </w:p>
    <w:p w14:paraId="18A0700A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s=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π</m:t>
                  </m:r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den>
              </m:f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πdt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4t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                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شکل دایره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rtl/>
              <w:lang w:bidi="fa-IR"/>
            </w:rPr>
            <w:softHyphen/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8"/>
              <w:szCs w:val="28"/>
              <w:rtl/>
              <w:lang w:bidi="fa-IR"/>
            </w:rPr>
            <m:t>ای جداگر</m:t>
          </m:r>
        </m:oMath>
      </m:oMathPara>
    </w:p>
    <w:p w14:paraId="5DF6F337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 توجه به اینکه ضریب شکل برابر 15 بدست آمده بود خواهیم داشت:</w:t>
      </w:r>
    </w:p>
    <w:p w14:paraId="65DD7F09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s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4t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→15=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0.5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4×t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→t=0.00833 m</m:t>
          </m:r>
        </m:oMath>
      </m:oMathPara>
    </w:p>
    <w:p w14:paraId="7D5F7859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N=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t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0.22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0.00833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=26.41≅27</m:t>
          </m:r>
        </m:oMath>
      </m:oMathPara>
    </w:p>
    <w:p w14:paraId="5298E6BE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ضخامت ورق</w:t>
      </w:r>
      <w:r w:rsidRPr="00B00B36">
        <w:rPr>
          <w:rFonts w:eastAsiaTheme="minorEastAsia" w:cs="B Nazanin"/>
          <w:b/>
          <w:bCs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های فولادی</w:t>
      </w:r>
    </w:p>
    <w:p w14:paraId="4ED8DCF7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همانطورکه پیشتر ذکر گردید، در بین صفحات لاستیکی از صفحات فولادی به منظور تحمیل کرنش برشی استفاده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گردد. ضخامت این صفحات با توجه به نیروی محوری ستون و مشخصات فولاد مورد استفاده بدست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آید.</w:t>
      </w:r>
    </w:p>
    <w:p w14:paraId="70A1D6AE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≥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i+1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DL+LL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re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≥2 mm</m:t>
          </m:r>
        </m:oMath>
      </m:oMathPara>
    </w:p>
    <w:p w14:paraId="0BB5C115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با فرض استفاده از فولاد </w:t>
      </w:r>
      <w:r w:rsidRPr="00B00B36">
        <w:rPr>
          <w:rFonts w:eastAsiaTheme="minorEastAsia" w:cs="B Nazanin"/>
          <w:sz w:val="28"/>
          <w:szCs w:val="28"/>
          <w:lang w:bidi="fa-IR"/>
        </w:rPr>
        <w:t>ST37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برای ورق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ها، تنش مجاز برابر است با:</w:t>
      </w:r>
    </w:p>
    <w:p w14:paraId="56BCFD72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=0.6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=0.6×2400=1440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2B53EECF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≥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0.00833+0.00833</m:t>
                  </m:r>
                </m:e>
              </m:d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×85330.14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0.1516×14400000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=0.0013 m=1.3 mm&lt;2 mm</m:t>
          </m:r>
        </m:oMath>
      </m:oMathPara>
    </w:p>
    <w:p w14:paraId="4DFD405C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 mm</m:t>
          </m:r>
        </m:oMath>
      </m:oMathPara>
    </w:p>
    <w:p w14:paraId="079AD601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حال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توان ضخامت کلی هر واحد جداگر را محاسبه نمود. ارتفاع کلی جداگر با در نظر گرفتن دو ورق 5/2 سانتی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متری در بالا و پایین برابر است با:</w:t>
      </w:r>
    </w:p>
    <w:p w14:paraId="5A1089E7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h=2×2.5+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N-1</m:t>
              </m:r>
            </m:e>
          </m:d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sub>
          </m:sSub>
        </m:oMath>
      </m:oMathPara>
    </w:p>
    <w:p w14:paraId="47873CD5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h=2×2.5+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27-1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×0.3+22.5=35.3 cm</m:t>
          </m:r>
        </m:oMath>
      </m:oMathPara>
    </w:p>
    <w:p w14:paraId="2A359005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h=36 cm</m:t>
          </m:r>
        </m:oMath>
      </m:oMathPara>
    </w:p>
    <w:p w14:paraId="63E2E515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کنترل کرنش برشی</w:t>
      </w:r>
    </w:p>
    <w:p w14:paraId="127B4B98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 توجه به نهایی شدن مساحت جداگر، محدودیت تغییر شکل نسبی برشی تحت بار قائم مجددا کنترل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شود.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ε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b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همان حداکثر کرنش کششی لاستیک در زمان گسیختگی بوده که برابر با 500% در نظر گرفته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شود.</w:t>
      </w:r>
    </w:p>
    <w:p w14:paraId="1F0FCE74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|DL+LL=6s∙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DL+LL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ε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</m:oMath>
      </m:oMathPara>
    </w:p>
    <w:p w14:paraId="3C6FEF83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6×15×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85330.14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72490000×0.003848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500%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→0.2753≤1.66      .ok</m:t>
          </m:r>
        </m:oMath>
      </m:oMathPara>
    </w:p>
    <w:p w14:paraId="2D445759" w14:textId="77777777" w:rsidR="004245D8" w:rsidRPr="00B00B36" w:rsidRDefault="004245D8" w:rsidP="00B00B36">
      <w:pPr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کنترل پایداری جداگر</w:t>
      </w:r>
    </w:p>
    <w:p w14:paraId="31D7B43F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کمانش جداگر در مواردی مانند جداسازی سازه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های نسبتاً سبک اهمیت بیشتری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یابد. متوسط تنش ایجاد شده در جداگر نباید از تنش بحرانی تجاوز کند. </w:t>
      </w:r>
    </w:p>
    <w:p w14:paraId="3B2A903B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P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cr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G∙S∙L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2.5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sub>
              </m:sSub>
            </m:den>
          </m:f>
        </m:oMath>
      </m:oMathPara>
    </w:p>
    <w:p w14:paraId="6AEBFBE0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85330.14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0.3848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=221751.92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cr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64000×15×0.5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2.5×0.22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=872727.27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</m:t>
          </m:r>
        </m:oMath>
      </m:oMathPara>
    </w:p>
    <w:p w14:paraId="7A2AB569" w14:textId="77777777" w:rsidR="004245D8" w:rsidRPr="00B00B36" w:rsidRDefault="004245D8" w:rsidP="00B00B36">
      <w:pPr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lastRenderedPageBreak/>
        <w:t>کنترل نسبت ابعاد هسته سربی</w:t>
      </w:r>
    </w:p>
    <w:p w14:paraId="537E72DB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نسبت ارتفاع به قطر جداگرهای </w:t>
      </w:r>
      <w:r w:rsidRPr="00B00B36">
        <w:rPr>
          <w:rFonts w:eastAsiaTheme="minorEastAsia" w:cs="B Nazanin"/>
          <w:sz w:val="28"/>
          <w:szCs w:val="28"/>
          <w:lang w:bidi="fa-IR"/>
        </w:rPr>
        <w:t>LRB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بایستی در محدوده تعیین شده توسط رابطه زیر قرار گیرد.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H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p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برابر ارتفاع موثر هسته و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d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p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قطر هسته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باشد.</w:t>
      </w:r>
    </w:p>
    <w:p w14:paraId="3509232F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1.5≤</m:t>
          </m:r>
          <m:f>
            <m:f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≤5</m:t>
          </m:r>
        </m:oMath>
      </m:oMathPara>
    </w:p>
    <w:p w14:paraId="3A97A3EE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1.5≤</m:t>
          </m:r>
          <m:f>
            <m:f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0.22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0.05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=4.4≤5              .ok</m:t>
          </m:r>
        </m:oMath>
      </m:oMathPara>
    </w:p>
    <w:p w14:paraId="6678C3D7" w14:textId="77777777" w:rsidR="004245D8" w:rsidRPr="00B00B36" w:rsidRDefault="004245D8" w:rsidP="00B00B36">
      <w:pPr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کنترل کرنش برشی برای بار زلزله</w:t>
      </w:r>
    </w:p>
    <w:p w14:paraId="41FDFBE7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در شرایط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 و تحت ترکیب بار لرزه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ای، کرنش برشی جداگر بایستی طبق رابطه زیر برقرار باشد.</w:t>
      </w:r>
    </w:p>
    <w:p w14:paraId="47B59CDE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eq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sr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≤0.75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ε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</m:oMath>
      </m:oMathPara>
    </w:p>
    <w:p w14:paraId="1D4FC339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=6s∙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DL+LL+EQ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re</m:t>
                  </m:r>
                </m:sub>
              </m:sSub>
            </m:den>
          </m:f>
        </m:oMath>
      </m:oMathPara>
    </w:p>
    <w:p w14:paraId="18011BA1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eq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sub>
              </m:sSub>
            </m:den>
          </m:f>
        </m:oMath>
      </m:oMathPara>
    </w:p>
    <w:p w14:paraId="7D8DB29F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sr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∙θ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2t∙t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 , θ=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12De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400A7460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که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γ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sc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کرنش برشی تحت فشار بوده از نیروی قائم حاصل از ترکیب بار شامل زلزله حداکثر بدست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آید.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γ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eq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کرنش برشی تحت زلزله و </w:t>
      </w:r>
      <m:oMath>
        <m:sSub>
          <m:sSubPr>
            <m:ctrlP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γ</m:t>
            </m:r>
          </m:e>
          <m:sub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sr</m:t>
            </m:r>
          </m:sub>
        </m:sSub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کرنش برشی تحت چرخش جداگر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باشد. </w:t>
      </w:r>
      <m:oMath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θ</m:t>
        </m:r>
      </m:oMath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زاویه چرخش جداگر ناشی از زلزله، </w:t>
      </w:r>
      <w:r w:rsidRPr="00B00B36">
        <w:rPr>
          <w:rFonts w:eastAsiaTheme="minorEastAsia" w:cs="B Nazanin"/>
          <w:sz w:val="28"/>
          <w:szCs w:val="28"/>
          <w:lang w:bidi="fa-IR"/>
        </w:rPr>
        <w:t>e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خروج از مرکزیت به علاوه خروج از مرکزیت اتفاقی به میزان 5 درصد و </w:t>
      </w:r>
      <w:r w:rsidRPr="00B00B36">
        <w:rPr>
          <w:rFonts w:eastAsiaTheme="minorEastAsia" w:cs="B Nazanin"/>
          <w:sz w:val="28"/>
          <w:szCs w:val="28"/>
          <w:lang w:bidi="fa-IR"/>
        </w:rPr>
        <w:t>b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و </w:t>
      </w:r>
      <w:r w:rsidRPr="00B00B36">
        <w:rPr>
          <w:rFonts w:eastAsiaTheme="minorEastAsia" w:cs="B Nazanin"/>
          <w:sz w:val="28"/>
          <w:szCs w:val="28"/>
          <w:lang w:bidi="fa-IR"/>
        </w:rPr>
        <w:t>d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ابعاد سازه با پلان مستطیلی شکل می</w:t>
      </w:r>
      <w:r w:rsidRPr="00B00B36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باشد. بنابراین خواهیم داشت.</w:t>
      </w:r>
    </w:p>
    <w:p w14:paraId="6C1F4F07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eq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0.09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0.22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=0.41</m:t>
          </m:r>
        </m:oMath>
      </m:oMathPara>
    </w:p>
    <w:p w14:paraId="0827BCAD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sr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0.5×0.5×0.003671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2×0.00833×0.22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=0.25</m:t>
          </m:r>
        </m:oMath>
      </m:oMathPara>
    </w:p>
    <w:p w14:paraId="777DF982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libri" w:eastAsiaTheme="minorEastAsia" w:hAnsi="Calibri" w:cs="Calibri" w:hint="cs"/>
              <w:sz w:val="28"/>
              <w:szCs w:val="28"/>
              <w:rtl/>
              <w:lang w:bidi="fa-IR"/>
            </w:rPr>
            <m:t>θ</m:t>
          </m:r>
          <m:r>
            <m:rPr>
              <m:sty m:val="p"/>
            </m:rP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12×0.09+0.05×16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=0.003671 </m:t>
          </m:r>
        </m:oMath>
      </m:oMathPara>
    </w:p>
    <w:p w14:paraId="36D9E710" w14:textId="77777777" w:rsidR="004245D8" w:rsidRPr="00B00B36" w:rsidRDefault="004245D8" w:rsidP="00B00B36">
      <w:pPr>
        <w:tabs>
          <w:tab w:val="left" w:pos="8001"/>
        </w:tabs>
        <w:spacing w:line="360" w:lineRule="auto"/>
        <w:jc w:val="center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cs="B Nazanin"/>
          <w:noProof/>
          <w:sz w:val="28"/>
          <w:szCs w:val="28"/>
        </w:rPr>
        <w:drawing>
          <wp:inline distT="0" distB="0" distL="0" distR="0" wp14:anchorId="20BB0D86" wp14:editId="11A0DDFA">
            <wp:extent cx="5075018" cy="598814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95765" cy="60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22DF2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=6×15×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127995.21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72490000×0.1516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=1.048</m:t>
          </m:r>
        </m:oMath>
      </m:oMathPara>
    </w:p>
    <w:p w14:paraId="7D2994A5" w14:textId="77777777" w:rsidR="004245D8" w:rsidRPr="00B00B36" w:rsidRDefault="00000000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sc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eq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sr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 xml:space="preserve">≤0.75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ε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</m:oMath>
      </m:oMathPara>
    </w:p>
    <w:p w14:paraId="3F38882F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1.048+0.41+0.25=1.708≤0.75 ×5=3.75</m:t>
          </m:r>
        </m:oMath>
      </m:oMathPara>
    </w:p>
    <w:p w14:paraId="76CD51DB" w14:textId="77777777" w:rsidR="004245D8" w:rsidRPr="00B00B36" w:rsidRDefault="004245D8" w:rsidP="00B00B36">
      <w:pPr>
        <w:spacing w:line="360" w:lineRule="auto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 xml:space="preserve">کنترل </w:t>
      </w:r>
      <w:r w:rsidRPr="00B00B36">
        <w:rPr>
          <w:rFonts w:eastAsiaTheme="minorEastAsia" w:cs="B Nazanin"/>
          <w:b/>
          <w:bCs/>
          <w:sz w:val="28"/>
          <w:szCs w:val="28"/>
          <w:lang w:bidi="fa-IR"/>
        </w:rPr>
        <w:t>Rollout</w:t>
      </w:r>
      <w:r w:rsidRPr="00B00B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 xml:space="preserve"> جداگر</w:t>
      </w:r>
    </w:p>
    <w:p w14:paraId="3DCA3625" w14:textId="77777777" w:rsidR="004245D8" w:rsidRPr="00B00B36" w:rsidRDefault="004245D8" w:rsidP="00B00B36">
      <w:pPr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جابجایی جانبی جداگر نیز باید طوری کنترل گردد که از وقوع ناپایداری چرخشی یا به اصطلاح  </w:t>
      </w:r>
      <w:r w:rsidRPr="00B00B36">
        <w:rPr>
          <w:rFonts w:eastAsiaTheme="minorEastAsia" w:cs="B Nazanin"/>
          <w:sz w:val="28"/>
          <w:szCs w:val="28"/>
          <w:lang w:bidi="fa-IR"/>
        </w:rPr>
        <w:t>Rollout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در آن جلوگیری شود. در واقع جداگر باید در حالتیکه در شکل 6 نشان داده شده است، پایدار باشد. رابطه زیر براساس یک تعادل لنگر در پای جداگر بدست آمده است.</w:t>
      </w:r>
    </w:p>
    <w:p w14:paraId="118BFF63" w14:textId="77777777" w:rsidR="004245D8" w:rsidRPr="00B00B36" w:rsidRDefault="004245D8" w:rsidP="00B00B36">
      <w:pPr>
        <w:spacing w:line="360" w:lineRule="auto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cs="B Nazanin"/>
          <w:noProof/>
          <w:sz w:val="28"/>
          <w:szCs w:val="28"/>
        </w:rPr>
        <w:drawing>
          <wp:inline distT="0" distB="0" distL="0" distR="0" wp14:anchorId="53D3B9AD" wp14:editId="6E9E9BE7">
            <wp:extent cx="2695575" cy="2224919"/>
            <wp:effectExtent l="0" t="0" r="0" b="4445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99362" cy="222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1398E" w14:textId="2F476CE5" w:rsidR="004245D8" w:rsidRPr="00B00B36" w:rsidRDefault="004245D8" w:rsidP="00B00B36">
      <w:pPr>
        <w:pStyle w:val="a9"/>
        <w:spacing w:line="360" w:lineRule="auto"/>
        <w:rPr>
          <w:rFonts w:cs="B Nazanin"/>
          <w:sz w:val="28"/>
          <w:szCs w:val="28"/>
          <w:rtl/>
        </w:rPr>
      </w:pPr>
      <w:bookmarkStart w:id="15" w:name="_Toc52154841"/>
      <w:bookmarkStart w:id="16" w:name="_Toc147399893"/>
      <w:r w:rsidRPr="00B00B36">
        <w:rPr>
          <w:rFonts w:cs="B Nazanin" w:hint="cs"/>
          <w:sz w:val="28"/>
          <w:szCs w:val="28"/>
          <w:rtl/>
        </w:rPr>
        <w:t xml:space="preserve">شکل </w:t>
      </w:r>
      <w:r w:rsidR="00B00B36">
        <w:rPr>
          <w:rFonts w:cs="B Nazanin" w:hint="cs"/>
          <w:sz w:val="28"/>
          <w:szCs w:val="28"/>
          <w:rtl/>
        </w:rPr>
        <w:t>7</w:t>
      </w:r>
      <w:r w:rsidRPr="00B00B36">
        <w:rPr>
          <w:rFonts w:cs="B Nazanin" w:hint="cs"/>
          <w:sz w:val="28"/>
          <w:szCs w:val="28"/>
          <w:rtl/>
        </w:rPr>
        <w:t>، حالت حدی پایداری جداگر در اثر زلزله</w:t>
      </w:r>
      <w:bookmarkEnd w:id="15"/>
      <w:bookmarkEnd w:id="16"/>
    </w:p>
    <w:p w14:paraId="6F99C617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≤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δ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Roll-out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DL+LL+EQ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∙L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DL+LL+EQ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∙h</m:t>
              </m:r>
            </m:den>
          </m:f>
        </m:oMath>
      </m:oMathPara>
    </w:p>
    <w:p w14:paraId="79514176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0.09≤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δ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Roll-out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127995.21×0.5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127995.21+1245880.9×0.36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=0.111     .ok</m:t>
          </m:r>
        </m:oMath>
      </m:oMathPara>
    </w:p>
    <w:p w14:paraId="3D49354B" w14:textId="77777777" w:rsidR="004245D8" w:rsidRPr="00B00B36" w:rsidRDefault="004245D8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برای مدلسازی جداگر در نرم افزار </w:t>
      </w:r>
      <w:r w:rsidRPr="00B00B36">
        <w:rPr>
          <w:rFonts w:eastAsiaTheme="minorEastAsia" w:cs="B Nazanin"/>
          <w:sz w:val="28"/>
          <w:szCs w:val="28"/>
          <w:lang w:bidi="fa-IR"/>
        </w:rPr>
        <w:t>SAP2000</w:t>
      </w:r>
      <w:r w:rsidRPr="00B00B36">
        <w:rPr>
          <w:rFonts w:eastAsiaTheme="minorEastAsia" w:cs="B Nazanin" w:hint="cs"/>
          <w:sz w:val="28"/>
          <w:szCs w:val="28"/>
          <w:rtl/>
          <w:lang w:bidi="fa-IR"/>
        </w:rPr>
        <w:t xml:space="preserve"> بایستی 5 پارامتر زیر را به نرم افزار بدهیم:</w:t>
      </w:r>
    </w:p>
    <w:p w14:paraId="3C8E479A" w14:textId="77777777" w:rsidR="004245D8" w:rsidRPr="00B00B36" w:rsidRDefault="004245D8" w:rsidP="00B00B36">
      <w:pPr>
        <w:pStyle w:val="ListParagraph"/>
        <w:numPr>
          <w:ilvl w:val="0"/>
          <w:numId w:val="24"/>
        </w:num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سختی موثر جداگر</w:t>
      </w:r>
    </w:p>
    <w:p w14:paraId="395DB21E" w14:textId="77777777" w:rsidR="004245D8" w:rsidRPr="00B00B36" w:rsidRDefault="00000000" w:rsidP="00B00B36">
      <w:pPr>
        <w:spacing w:line="360" w:lineRule="auto"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eff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=1283592 kg/m</m:t>
          </m:r>
        </m:oMath>
      </m:oMathPara>
    </w:p>
    <w:p w14:paraId="5A86F433" w14:textId="77777777" w:rsidR="004245D8" w:rsidRPr="00B00B36" w:rsidRDefault="004245D8" w:rsidP="00B00B36">
      <w:pPr>
        <w:pStyle w:val="ListParagraph"/>
        <w:numPr>
          <w:ilvl w:val="0"/>
          <w:numId w:val="24"/>
        </w:num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ضریب میرایی جداگر</w:t>
      </w:r>
    </w:p>
    <w:p w14:paraId="0653376D" w14:textId="77777777" w:rsidR="004245D8" w:rsidRPr="00B00B36" w:rsidRDefault="00000000" w:rsidP="00B00B36">
      <w:pPr>
        <w:spacing w:line="360" w:lineRule="auto"/>
        <w:rPr>
          <w:rFonts w:eastAsiaTheme="minorEastAsia" w:cs="B Nazanin"/>
          <w:i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eff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4π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W∙β=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4π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1×9.81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×318960 ×0.15=61287 kg.sec/m</m:t>
          </m:r>
        </m:oMath>
      </m:oMathPara>
    </w:p>
    <w:p w14:paraId="4181FD7B" w14:textId="77777777" w:rsidR="004245D8" w:rsidRPr="00B00B36" w:rsidRDefault="004245D8" w:rsidP="00B00B36">
      <w:pPr>
        <w:pStyle w:val="ListParagraph"/>
        <w:numPr>
          <w:ilvl w:val="0"/>
          <w:numId w:val="24"/>
        </w:num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سختی اولیه الاستیک جداگر</w:t>
      </w:r>
    </w:p>
    <w:p w14:paraId="32E629F5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=10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=10×1245880.9=12458809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kg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den>
          </m:f>
        </m:oMath>
      </m:oMathPara>
    </w:p>
    <w:p w14:paraId="42E4606A" w14:textId="77777777" w:rsidR="004245D8" w:rsidRPr="00B00B36" w:rsidRDefault="004245D8" w:rsidP="00B00B36">
      <w:pPr>
        <w:pStyle w:val="ListParagraph"/>
        <w:numPr>
          <w:ilvl w:val="0"/>
          <w:numId w:val="24"/>
        </w:num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جابجایی تسلیم جداگر</w:t>
      </w:r>
    </w:p>
    <w:p w14:paraId="4E539621" w14:textId="77777777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Q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3394 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12458809-1245880.9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=0.0003026 m</m:t>
          </m:r>
        </m:oMath>
      </m:oMathPara>
    </w:p>
    <w:p w14:paraId="77B33EBC" w14:textId="77777777" w:rsidR="004245D8" w:rsidRPr="00B00B36" w:rsidRDefault="004245D8" w:rsidP="00B00B36">
      <w:pPr>
        <w:pStyle w:val="ListParagraph"/>
        <w:numPr>
          <w:ilvl w:val="0"/>
          <w:numId w:val="24"/>
        </w:num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lang w:bidi="fa-IR"/>
        </w:rPr>
      </w:pPr>
      <w:r w:rsidRPr="00B00B36">
        <w:rPr>
          <w:rFonts w:eastAsiaTheme="minorEastAsia" w:cs="B Nazanin" w:hint="cs"/>
          <w:sz w:val="28"/>
          <w:szCs w:val="28"/>
          <w:rtl/>
          <w:lang w:bidi="fa-IR"/>
        </w:rPr>
        <w:t>نیروی تسلیم جداگر</w:t>
      </w:r>
    </w:p>
    <w:p w14:paraId="3CD62CB5" w14:textId="79510964" w:rsidR="004245D8" w:rsidRPr="00B00B36" w:rsidRDefault="00000000" w:rsidP="00B00B36">
      <w:pPr>
        <w:tabs>
          <w:tab w:val="left" w:pos="8001"/>
        </w:tabs>
        <w:spacing w:line="360" w:lineRule="auto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=Q+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K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∙</m:t>
          </m:r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=3394+1245880.9×0.0003026=3771.1 kg</m:t>
          </m:r>
        </m:oMath>
      </m:oMathPara>
    </w:p>
    <w:p w14:paraId="68851989" w14:textId="77777777" w:rsidR="00B00B36" w:rsidRPr="00B00B36" w:rsidRDefault="00B00B36" w:rsidP="00B00B36">
      <w:pPr>
        <w:spacing w:line="360" w:lineRule="auto"/>
        <w:rPr>
          <w:rFonts w:cs="B Nazanin"/>
          <w:sz w:val="28"/>
          <w:szCs w:val="28"/>
          <w:rtl/>
        </w:rPr>
      </w:pPr>
    </w:p>
    <w:sectPr w:rsidR="00B00B36" w:rsidRPr="00B00B36" w:rsidSect="00067E86">
      <w:footerReference w:type="default" r:id="rId19"/>
      <w:footnotePr>
        <w:numRestart w:val="eachPage"/>
      </w:footnotePr>
      <w:pgSz w:w="11907" w:h="16840" w:code="9"/>
      <w:pgMar w:top="1701" w:right="1701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3E0F" w14:textId="77777777" w:rsidR="00672367" w:rsidRDefault="00672367" w:rsidP="00360977">
      <w:pPr>
        <w:spacing w:after="0"/>
      </w:pPr>
      <w:r>
        <w:separator/>
      </w:r>
    </w:p>
  </w:endnote>
  <w:endnote w:type="continuationSeparator" w:id="0">
    <w:p w14:paraId="5FA409C2" w14:textId="77777777" w:rsidR="00672367" w:rsidRDefault="00672367" w:rsidP="003609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Arial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RNumber">
    <w:altName w:val="Arial"/>
    <w:charset w:val="00"/>
    <w:family w:val="auto"/>
    <w:pitch w:val="variable"/>
    <w:sig w:usb0="00002003" w:usb1="00000000" w:usb2="00000000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IRTitr">
    <w:charset w:val="00"/>
    <w:family w:val="auto"/>
    <w:pitch w:val="variable"/>
    <w:sig w:usb0="00002003" w:usb1="00000000" w:usb2="00000000" w:usb3="00000000" w:csb0="00000041" w:csb1="00000000"/>
  </w:font>
  <w:font w:name="IRLotus">
    <w:altName w:val="Arial"/>
    <w:charset w:val="00"/>
    <w:family w:val="auto"/>
    <w:pitch w:val="variable"/>
    <w:sig w:usb0="00002003" w:usb1="00000000" w:usb2="00000000" w:usb3="00000000" w:csb0="0000004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-18888645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79FB62" w14:textId="5534F9E2" w:rsidR="00A23238" w:rsidRDefault="00A232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FEE">
          <w:rPr>
            <w:noProof/>
            <w:rtl/>
          </w:rPr>
          <w:t>17</w:t>
        </w:r>
        <w:r>
          <w:rPr>
            <w:noProof/>
          </w:rPr>
          <w:fldChar w:fldCharType="end"/>
        </w:r>
      </w:p>
    </w:sdtContent>
  </w:sdt>
  <w:p w14:paraId="7CADD463" w14:textId="77777777" w:rsidR="00A23238" w:rsidRDefault="00A23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D01AB" w14:textId="77777777" w:rsidR="00672367" w:rsidRDefault="00672367" w:rsidP="00C4287C">
      <w:pPr>
        <w:spacing w:after="0"/>
        <w:jc w:val="right"/>
      </w:pPr>
      <w:r>
        <w:separator/>
      </w:r>
    </w:p>
  </w:footnote>
  <w:footnote w:type="continuationSeparator" w:id="0">
    <w:p w14:paraId="56A7EEA5" w14:textId="77777777" w:rsidR="00672367" w:rsidRDefault="00672367" w:rsidP="003609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A4A"/>
    <w:multiLevelType w:val="hybridMultilevel"/>
    <w:tmpl w:val="468856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C1E53"/>
    <w:multiLevelType w:val="multilevel"/>
    <w:tmpl w:val="B7EA3D74"/>
    <w:lvl w:ilvl="0">
      <w:start w:val="1"/>
      <w:numFmt w:val="decimal"/>
      <w:pStyle w:val="a"/>
      <w:suff w:val="nothing"/>
      <w:lvlText w:val="فصل %1: "/>
      <w:lvlJc w:val="left"/>
      <w:pPr>
        <w:ind w:left="1276" w:firstLine="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0"/>
      <w:suff w:val="space"/>
      <w:lvlText w:val="%1-%2-"/>
      <w:lvlJc w:val="left"/>
      <w:pPr>
        <w:ind w:left="0" w:firstLine="0"/>
      </w:pPr>
      <w:rPr>
        <w:rFonts w:ascii="Times New Roman" w:hAnsi="Times New Roman" w:cs="B Lotus" w:hint="default"/>
        <w:b/>
        <w:bCs/>
        <w:i w:val="0"/>
        <w:iCs w:val="0"/>
        <w:color w:val="auto"/>
        <w:sz w:val="28"/>
        <w:szCs w:val="32"/>
      </w:rPr>
    </w:lvl>
    <w:lvl w:ilvl="2">
      <w:start w:val="1"/>
      <w:numFmt w:val="decimal"/>
      <w:pStyle w:val="a1"/>
      <w:suff w:val="space"/>
      <w:lvlText w:val="%1-%2-%3-"/>
      <w:lvlJc w:val="left"/>
      <w:pPr>
        <w:ind w:left="992" w:firstLine="0"/>
      </w:pPr>
      <w:rPr>
        <w:rFonts w:ascii="Times New Roman" w:hAnsi="Times New Roman" w:cs="B Lotus" w:hint="default"/>
        <w:b w:val="0"/>
        <w:bCs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32"/>
        <w:u w:val="none"/>
        <w:vertAlign w:val="baseline"/>
        <w:em w:val="none"/>
        <w:lang w:bidi="fa-I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-%2-%3-%4-"/>
      <w:lvlJc w:val="left"/>
      <w:pPr>
        <w:ind w:left="0" w:firstLine="0"/>
      </w:pPr>
      <w:rPr>
        <w:rFonts w:ascii="Times New Roman" w:hAnsi="Times New Roman" w:cs="Zar" w:hint="default"/>
        <w:b w:val="0"/>
        <w:bCs/>
        <w:i w:val="0"/>
        <w:iCs w:val="0"/>
        <w:sz w:val="24"/>
        <w:szCs w:val="28"/>
      </w:rPr>
    </w:lvl>
    <w:lvl w:ilvl="4">
      <w:start w:val="1"/>
      <w:numFmt w:val="lowerLetter"/>
      <w:lvlText w:val="(%5)"/>
      <w:lvlJc w:val="left"/>
      <w:pPr>
        <w:tabs>
          <w:tab w:val="num" w:pos="3422"/>
        </w:tabs>
        <w:ind w:left="3422" w:hanging="360"/>
      </w:pPr>
      <w:rPr>
        <w:rFonts w:hint="default"/>
      </w:rPr>
    </w:lvl>
    <w:lvl w:ilvl="5">
      <w:start w:val="1"/>
      <w:numFmt w:val="decimal"/>
      <w:lvlRestart w:val="1"/>
      <w:pStyle w:val="a2"/>
      <w:suff w:val="space"/>
      <w:lvlText w:val="شکل (%1-%6) "/>
      <w:lvlJc w:val="left"/>
      <w:pPr>
        <w:ind w:left="0" w:firstLine="0"/>
      </w:pPr>
      <w:rPr>
        <w:rFonts w:cs="B Lotus" w:hint="cs"/>
        <w:bCs w:val="0"/>
        <w:iCs w:val="0"/>
        <w:szCs w:val="24"/>
      </w:rPr>
    </w:lvl>
    <w:lvl w:ilvl="6">
      <w:start w:val="1"/>
      <w:numFmt w:val="decimal"/>
      <w:lvlRestart w:val="1"/>
      <w:pStyle w:val="a3"/>
      <w:suff w:val="nothing"/>
      <w:lvlText w:val="(%1-%7)"/>
      <w:lvlJc w:val="left"/>
      <w:pPr>
        <w:ind w:left="0" w:firstLine="0"/>
      </w:pPr>
      <w:rPr>
        <w:rFonts w:ascii="Arial" w:hAnsi="Arial" w:cs="B Lotus" w:hint="default"/>
        <w:b w:val="0"/>
        <w:bCs w:val="0"/>
        <w:i w:val="0"/>
        <w:iCs w:val="0"/>
        <w:sz w:val="24"/>
        <w:szCs w:val="28"/>
        <w:lang w:bidi="ar-SA"/>
      </w:rPr>
    </w:lvl>
    <w:lvl w:ilvl="7">
      <w:start w:val="1"/>
      <w:numFmt w:val="decimal"/>
      <w:lvlRestart w:val="1"/>
      <w:pStyle w:val="a4"/>
      <w:suff w:val="space"/>
      <w:lvlText w:val="جدول (%1-%8) "/>
      <w:lvlJc w:val="left"/>
      <w:pPr>
        <w:ind w:left="0" w:firstLine="0"/>
      </w:pPr>
      <w:rPr>
        <w:rFonts w:cs="B Lotus" w:hint="cs"/>
        <w:bCs w:val="0"/>
        <w:iCs w:val="0"/>
        <w:szCs w:val="24"/>
      </w:rPr>
    </w:lvl>
    <w:lvl w:ilvl="8">
      <w:start w:val="1"/>
      <w:numFmt w:val="lowerRoman"/>
      <w:lvlText w:val="%9."/>
      <w:lvlJc w:val="left"/>
      <w:pPr>
        <w:tabs>
          <w:tab w:val="num" w:pos="4862"/>
        </w:tabs>
        <w:ind w:left="4862" w:hanging="360"/>
      </w:pPr>
      <w:rPr>
        <w:rFonts w:hint="default"/>
      </w:rPr>
    </w:lvl>
  </w:abstractNum>
  <w:abstractNum w:abstractNumId="2" w15:restartNumberingAfterBreak="0">
    <w:nsid w:val="100C53BE"/>
    <w:multiLevelType w:val="hybridMultilevel"/>
    <w:tmpl w:val="D152D9A8"/>
    <w:lvl w:ilvl="0" w:tplc="9C98228E">
      <w:start w:val="1"/>
      <w:numFmt w:val="decimal"/>
      <w:pStyle w:val="a5"/>
      <w:lvlText w:val="[%1]"/>
      <w:lvlJc w:val="left"/>
      <w:pPr>
        <w:tabs>
          <w:tab w:val="num" w:pos="644"/>
        </w:tabs>
        <w:ind w:left="644" w:hanging="360"/>
      </w:pPr>
      <w:rPr>
        <w:rFonts w:ascii="Times New Roman" w:hAnsi="Times New Roman" w:cs="Zar" w:hint="default"/>
        <w:b w:val="0"/>
        <w:bCs w:val="0"/>
        <w:i w:val="0"/>
        <w:iCs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3419F6"/>
    <w:multiLevelType w:val="hybridMultilevel"/>
    <w:tmpl w:val="75BE860A"/>
    <w:lvl w:ilvl="0" w:tplc="A768C210">
      <w:start w:val="1"/>
      <w:numFmt w:val="bullet"/>
      <w:lvlText w:val="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AB126F96">
      <w:start w:val="1"/>
      <w:numFmt w:val="bullet"/>
      <w:pStyle w:val="2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b w:val="0"/>
        <w:i w:val="0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C84BB2"/>
    <w:multiLevelType w:val="hybridMultilevel"/>
    <w:tmpl w:val="7DA0C8A0"/>
    <w:lvl w:ilvl="0" w:tplc="9296F0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E3DCB"/>
    <w:multiLevelType w:val="hybridMultilevel"/>
    <w:tmpl w:val="A21A429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8B109F"/>
    <w:multiLevelType w:val="hybridMultilevel"/>
    <w:tmpl w:val="910266E2"/>
    <w:lvl w:ilvl="0" w:tplc="07C6A2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26C37"/>
    <w:multiLevelType w:val="hybridMultilevel"/>
    <w:tmpl w:val="CE7AC768"/>
    <w:lvl w:ilvl="0" w:tplc="B84251A6">
      <w:start w:val="1"/>
      <w:numFmt w:val="bullet"/>
      <w:pStyle w:val="01"/>
      <w:lvlText w:val=""/>
      <w:lvlJc w:val="left"/>
      <w:pPr>
        <w:ind w:left="720" w:hanging="360"/>
      </w:pPr>
      <w:rPr>
        <w:rFonts w:ascii="Wingdings 2" w:hAnsi="Wingdings 2" w:cs="Wingdings 2" w:hint="default"/>
        <w:bCs w:val="0"/>
        <w:iCs w:val="0"/>
        <w:sz w:val="16"/>
        <w:szCs w:val="16"/>
      </w:rPr>
    </w:lvl>
    <w:lvl w:ilvl="1" w:tplc="72221746">
      <w:start w:val="1"/>
      <w:numFmt w:val="bullet"/>
      <w:pStyle w:val="02"/>
      <w:lvlText w:val=""/>
      <w:lvlJc w:val="left"/>
      <w:pPr>
        <w:ind w:left="1440" w:hanging="360"/>
      </w:pPr>
      <w:rPr>
        <w:rFonts w:ascii="Wingdings 2" w:hAnsi="Wingdings 2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75CA2"/>
    <w:multiLevelType w:val="hybridMultilevel"/>
    <w:tmpl w:val="2AB26A84"/>
    <w:lvl w:ilvl="0" w:tplc="47D2B8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C2A044F"/>
    <w:multiLevelType w:val="hybridMultilevel"/>
    <w:tmpl w:val="76121460"/>
    <w:lvl w:ilvl="0" w:tplc="207217E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6924151"/>
    <w:multiLevelType w:val="hybridMultilevel"/>
    <w:tmpl w:val="F5DC8510"/>
    <w:lvl w:ilvl="0" w:tplc="A768C210">
      <w:start w:val="1"/>
      <w:numFmt w:val="bullet"/>
      <w:pStyle w:val="1"/>
      <w:lvlText w:val="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7083654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0E60417"/>
    <w:multiLevelType w:val="hybridMultilevel"/>
    <w:tmpl w:val="6C72E0EC"/>
    <w:lvl w:ilvl="0" w:tplc="621EA7F8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2D7631E"/>
    <w:multiLevelType w:val="hybridMultilevel"/>
    <w:tmpl w:val="6120927A"/>
    <w:lvl w:ilvl="0" w:tplc="BADAC1CE">
      <w:start w:val="1"/>
      <w:numFmt w:val="bullet"/>
      <w:pStyle w:val="0PSymbol"/>
      <w:lvlText w:val=""/>
      <w:lvlJc w:val="left"/>
      <w:pPr>
        <w:ind w:left="360" w:hanging="360"/>
      </w:pPr>
      <w:rPr>
        <w:rFonts w:ascii="Wingdings" w:hAnsi="Wingdings" w:hint="default"/>
        <w:b w:val="0"/>
        <w:bCs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1E32D4"/>
    <w:multiLevelType w:val="hybridMultilevel"/>
    <w:tmpl w:val="55CE1002"/>
    <w:lvl w:ilvl="0" w:tplc="2BCA5A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74D74DD"/>
    <w:multiLevelType w:val="hybridMultilevel"/>
    <w:tmpl w:val="3262235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8ED4D41"/>
    <w:multiLevelType w:val="hybridMultilevel"/>
    <w:tmpl w:val="2B9E97AE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E244A7F"/>
    <w:multiLevelType w:val="hybridMultilevel"/>
    <w:tmpl w:val="861ED4F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EDD0935"/>
    <w:multiLevelType w:val="hybridMultilevel"/>
    <w:tmpl w:val="7ABAD12C"/>
    <w:lvl w:ilvl="0" w:tplc="0152EBA0">
      <w:start w:val="1"/>
      <w:numFmt w:val="decimal"/>
      <w:pStyle w:val="0"/>
      <w:lvlText w:val="%1."/>
      <w:lvlJc w:val="left"/>
      <w:pPr>
        <w:ind w:left="1627" w:hanging="360"/>
      </w:pPr>
      <w:rPr>
        <w:rFonts w:hint="default"/>
        <w:bCs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8" w15:restartNumberingAfterBreak="0">
    <w:nsid w:val="62965E51"/>
    <w:multiLevelType w:val="hybridMultilevel"/>
    <w:tmpl w:val="863C3F8E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59555E1"/>
    <w:multiLevelType w:val="hybridMultilevel"/>
    <w:tmpl w:val="4FDC2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B69E1"/>
    <w:multiLevelType w:val="hybridMultilevel"/>
    <w:tmpl w:val="3C6C7ABC"/>
    <w:lvl w:ilvl="0" w:tplc="F98036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9C0C37"/>
    <w:multiLevelType w:val="hybridMultilevel"/>
    <w:tmpl w:val="7F0A450C"/>
    <w:lvl w:ilvl="0" w:tplc="39386790">
      <w:start w:val="1"/>
      <w:numFmt w:val="decimal"/>
      <w:pStyle w:val="0P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132A8"/>
    <w:multiLevelType w:val="hybridMultilevel"/>
    <w:tmpl w:val="2A5C6D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F131BB"/>
    <w:multiLevelType w:val="hybridMultilevel"/>
    <w:tmpl w:val="20A84D6C"/>
    <w:lvl w:ilvl="0" w:tplc="2AF6A256">
      <w:start w:val="1"/>
      <w:numFmt w:val="decimal"/>
      <w:pStyle w:val="a6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Zar" w:hint="default"/>
        <w:b w:val="0"/>
        <w:bCs w:val="0"/>
        <w:i w:val="0"/>
        <w:iCs w:val="0"/>
        <w:sz w:val="24"/>
        <w:szCs w:val="28"/>
      </w:rPr>
    </w:lvl>
    <w:lvl w:ilvl="1" w:tplc="9E9AE408">
      <w:start w:val="1"/>
      <w:numFmt w:val="bullet"/>
      <w:pStyle w:val="Bullet3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A012A1"/>
    <w:multiLevelType w:val="hybridMultilevel"/>
    <w:tmpl w:val="B2168EC2"/>
    <w:lvl w:ilvl="0" w:tplc="1762553E">
      <w:start w:val="1"/>
      <w:numFmt w:val="bullet"/>
      <w:pStyle w:val="a7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408A489A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1307771">
    <w:abstractNumId w:val="7"/>
  </w:num>
  <w:num w:numId="2" w16cid:durableId="1606769431">
    <w:abstractNumId w:val="17"/>
  </w:num>
  <w:num w:numId="3" w16cid:durableId="1830100458">
    <w:abstractNumId w:val="12"/>
  </w:num>
  <w:num w:numId="4" w16cid:durableId="1402799288">
    <w:abstractNumId w:val="21"/>
  </w:num>
  <w:num w:numId="5" w16cid:durableId="7874250">
    <w:abstractNumId w:val="1"/>
  </w:num>
  <w:num w:numId="6" w16cid:durableId="1358701817">
    <w:abstractNumId w:val="24"/>
  </w:num>
  <w:num w:numId="7" w16cid:durableId="1487745135">
    <w:abstractNumId w:val="23"/>
  </w:num>
  <w:num w:numId="8" w16cid:durableId="1192911674">
    <w:abstractNumId w:val="10"/>
  </w:num>
  <w:num w:numId="9" w16cid:durableId="1425300707">
    <w:abstractNumId w:val="3"/>
  </w:num>
  <w:num w:numId="10" w16cid:durableId="1971784264">
    <w:abstractNumId w:val="2"/>
  </w:num>
  <w:num w:numId="11" w16cid:durableId="1037045399">
    <w:abstractNumId w:val="18"/>
  </w:num>
  <w:num w:numId="12" w16cid:durableId="749935069">
    <w:abstractNumId w:val="15"/>
  </w:num>
  <w:num w:numId="13" w16cid:durableId="145782535">
    <w:abstractNumId w:val="9"/>
  </w:num>
  <w:num w:numId="14" w16cid:durableId="221335531">
    <w:abstractNumId w:val="11"/>
  </w:num>
  <w:num w:numId="15" w16cid:durableId="1039431535">
    <w:abstractNumId w:val="0"/>
  </w:num>
  <w:num w:numId="16" w16cid:durableId="483015059">
    <w:abstractNumId w:val="20"/>
  </w:num>
  <w:num w:numId="17" w16cid:durableId="949821681">
    <w:abstractNumId w:val="4"/>
  </w:num>
  <w:num w:numId="18" w16cid:durableId="1032536184">
    <w:abstractNumId w:val="8"/>
  </w:num>
  <w:num w:numId="19" w16cid:durableId="2041081656">
    <w:abstractNumId w:val="5"/>
  </w:num>
  <w:num w:numId="20" w16cid:durableId="1861433245">
    <w:abstractNumId w:val="22"/>
  </w:num>
  <w:num w:numId="21" w16cid:durableId="1277952464">
    <w:abstractNumId w:val="13"/>
  </w:num>
  <w:num w:numId="22" w16cid:durableId="245654966">
    <w:abstractNumId w:val="14"/>
  </w:num>
  <w:num w:numId="23" w16cid:durableId="1284995718">
    <w:abstractNumId w:val="6"/>
  </w:num>
  <w:num w:numId="24" w16cid:durableId="100148836">
    <w:abstractNumId w:val="19"/>
  </w:num>
  <w:num w:numId="25" w16cid:durableId="434906795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E0E"/>
    <w:rsid w:val="00001DC8"/>
    <w:rsid w:val="00003288"/>
    <w:rsid w:val="00003334"/>
    <w:rsid w:val="00003776"/>
    <w:rsid w:val="00003A4D"/>
    <w:rsid w:val="00004037"/>
    <w:rsid w:val="000049A5"/>
    <w:rsid w:val="000056B6"/>
    <w:rsid w:val="00006D07"/>
    <w:rsid w:val="000071E6"/>
    <w:rsid w:val="00007BA8"/>
    <w:rsid w:val="0001133F"/>
    <w:rsid w:val="000114AF"/>
    <w:rsid w:val="00011F0A"/>
    <w:rsid w:val="0001212D"/>
    <w:rsid w:val="000134EC"/>
    <w:rsid w:val="00013D0A"/>
    <w:rsid w:val="00013EB0"/>
    <w:rsid w:val="00014798"/>
    <w:rsid w:val="00014F6E"/>
    <w:rsid w:val="00017634"/>
    <w:rsid w:val="0002036A"/>
    <w:rsid w:val="00020652"/>
    <w:rsid w:val="00021477"/>
    <w:rsid w:val="0002176C"/>
    <w:rsid w:val="000218C3"/>
    <w:rsid w:val="00022631"/>
    <w:rsid w:val="000228C0"/>
    <w:rsid w:val="000231B3"/>
    <w:rsid w:val="000246CF"/>
    <w:rsid w:val="00025641"/>
    <w:rsid w:val="0002625C"/>
    <w:rsid w:val="0002686C"/>
    <w:rsid w:val="00027608"/>
    <w:rsid w:val="00027B0A"/>
    <w:rsid w:val="00030D7F"/>
    <w:rsid w:val="00030DFE"/>
    <w:rsid w:val="0003115C"/>
    <w:rsid w:val="00031401"/>
    <w:rsid w:val="00031C46"/>
    <w:rsid w:val="0003250A"/>
    <w:rsid w:val="00032CD6"/>
    <w:rsid w:val="0003308F"/>
    <w:rsid w:val="00035BF6"/>
    <w:rsid w:val="00035C82"/>
    <w:rsid w:val="0003683A"/>
    <w:rsid w:val="000371A1"/>
    <w:rsid w:val="00037209"/>
    <w:rsid w:val="000378E7"/>
    <w:rsid w:val="00040259"/>
    <w:rsid w:val="000402DA"/>
    <w:rsid w:val="00041B96"/>
    <w:rsid w:val="00042C83"/>
    <w:rsid w:val="00042DC6"/>
    <w:rsid w:val="00043322"/>
    <w:rsid w:val="00044E73"/>
    <w:rsid w:val="000456BF"/>
    <w:rsid w:val="00046F6F"/>
    <w:rsid w:val="0004702E"/>
    <w:rsid w:val="00047F10"/>
    <w:rsid w:val="00051BA3"/>
    <w:rsid w:val="000530F3"/>
    <w:rsid w:val="000538E6"/>
    <w:rsid w:val="00053D6B"/>
    <w:rsid w:val="000557EC"/>
    <w:rsid w:val="00055921"/>
    <w:rsid w:val="00055EEC"/>
    <w:rsid w:val="000564A2"/>
    <w:rsid w:val="00056A6B"/>
    <w:rsid w:val="00060458"/>
    <w:rsid w:val="00061B23"/>
    <w:rsid w:val="000624B1"/>
    <w:rsid w:val="00062A8C"/>
    <w:rsid w:val="00062CBA"/>
    <w:rsid w:val="00062F90"/>
    <w:rsid w:val="00063924"/>
    <w:rsid w:val="00063B58"/>
    <w:rsid w:val="00063E99"/>
    <w:rsid w:val="0006508A"/>
    <w:rsid w:val="000655CA"/>
    <w:rsid w:val="00065716"/>
    <w:rsid w:val="00065AB3"/>
    <w:rsid w:val="00065F08"/>
    <w:rsid w:val="000661B5"/>
    <w:rsid w:val="0006625E"/>
    <w:rsid w:val="00066D51"/>
    <w:rsid w:val="00066F45"/>
    <w:rsid w:val="00066F5D"/>
    <w:rsid w:val="0006783D"/>
    <w:rsid w:val="00067E86"/>
    <w:rsid w:val="00067FBC"/>
    <w:rsid w:val="000701EC"/>
    <w:rsid w:val="00070C92"/>
    <w:rsid w:val="00070D5F"/>
    <w:rsid w:val="00070DAF"/>
    <w:rsid w:val="00070E6C"/>
    <w:rsid w:val="00071541"/>
    <w:rsid w:val="00072527"/>
    <w:rsid w:val="00072A14"/>
    <w:rsid w:val="00072D5A"/>
    <w:rsid w:val="000730B3"/>
    <w:rsid w:val="00073381"/>
    <w:rsid w:val="00073742"/>
    <w:rsid w:val="000738E7"/>
    <w:rsid w:val="000741BB"/>
    <w:rsid w:val="00074FB3"/>
    <w:rsid w:val="000750B9"/>
    <w:rsid w:val="000759C8"/>
    <w:rsid w:val="00075BC5"/>
    <w:rsid w:val="00075F1A"/>
    <w:rsid w:val="0008058D"/>
    <w:rsid w:val="00080885"/>
    <w:rsid w:val="00080BDE"/>
    <w:rsid w:val="00081025"/>
    <w:rsid w:val="00081A68"/>
    <w:rsid w:val="00082EF4"/>
    <w:rsid w:val="00083EB3"/>
    <w:rsid w:val="00083FBA"/>
    <w:rsid w:val="000850A5"/>
    <w:rsid w:val="0008521A"/>
    <w:rsid w:val="0008568F"/>
    <w:rsid w:val="00085737"/>
    <w:rsid w:val="00085E31"/>
    <w:rsid w:val="00086582"/>
    <w:rsid w:val="0008681A"/>
    <w:rsid w:val="00087B05"/>
    <w:rsid w:val="00087BA7"/>
    <w:rsid w:val="00090829"/>
    <w:rsid w:val="00091607"/>
    <w:rsid w:val="000916EF"/>
    <w:rsid w:val="00093542"/>
    <w:rsid w:val="00093DAC"/>
    <w:rsid w:val="000948A4"/>
    <w:rsid w:val="00094BDD"/>
    <w:rsid w:val="0009586A"/>
    <w:rsid w:val="00095FBA"/>
    <w:rsid w:val="00096191"/>
    <w:rsid w:val="000969F6"/>
    <w:rsid w:val="00096A33"/>
    <w:rsid w:val="00096A3B"/>
    <w:rsid w:val="0009708B"/>
    <w:rsid w:val="000A0D40"/>
    <w:rsid w:val="000A1501"/>
    <w:rsid w:val="000A1B17"/>
    <w:rsid w:val="000A3324"/>
    <w:rsid w:val="000A50AA"/>
    <w:rsid w:val="000A5EDA"/>
    <w:rsid w:val="000A61C5"/>
    <w:rsid w:val="000A62B1"/>
    <w:rsid w:val="000A68FC"/>
    <w:rsid w:val="000A7060"/>
    <w:rsid w:val="000A756C"/>
    <w:rsid w:val="000A756D"/>
    <w:rsid w:val="000B07B1"/>
    <w:rsid w:val="000B0C9F"/>
    <w:rsid w:val="000B11EE"/>
    <w:rsid w:val="000B22AD"/>
    <w:rsid w:val="000B260D"/>
    <w:rsid w:val="000B2DFA"/>
    <w:rsid w:val="000B2F83"/>
    <w:rsid w:val="000B36BE"/>
    <w:rsid w:val="000B3C20"/>
    <w:rsid w:val="000B3EFE"/>
    <w:rsid w:val="000B52AD"/>
    <w:rsid w:val="000B5864"/>
    <w:rsid w:val="000B62C3"/>
    <w:rsid w:val="000B6352"/>
    <w:rsid w:val="000B728A"/>
    <w:rsid w:val="000B7578"/>
    <w:rsid w:val="000B7C6A"/>
    <w:rsid w:val="000C0B49"/>
    <w:rsid w:val="000C119D"/>
    <w:rsid w:val="000C1C5B"/>
    <w:rsid w:val="000C330C"/>
    <w:rsid w:val="000C4F3A"/>
    <w:rsid w:val="000C5D67"/>
    <w:rsid w:val="000C5E8B"/>
    <w:rsid w:val="000C6120"/>
    <w:rsid w:val="000C74FA"/>
    <w:rsid w:val="000C7589"/>
    <w:rsid w:val="000C783D"/>
    <w:rsid w:val="000C7F3B"/>
    <w:rsid w:val="000D22F2"/>
    <w:rsid w:val="000D22F7"/>
    <w:rsid w:val="000D34C6"/>
    <w:rsid w:val="000D3BBF"/>
    <w:rsid w:val="000D46D6"/>
    <w:rsid w:val="000D55C3"/>
    <w:rsid w:val="000D5BCF"/>
    <w:rsid w:val="000D6483"/>
    <w:rsid w:val="000D6784"/>
    <w:rsid w:val="000D6F60"/>
    <w:rsid w:val="000D7C7F"/>
    <w:rsid w:val="000D7CC7"/>
    <w:rsid w:val="000D7D1C"/>
    <w:rsid w:val="000E0CC9"/>
    <w:rsid w:val="000E25A3"/>
    <w:rsid w:val="000E2A39"/>
    <w:rsid w:val="000E3005"/>
    <w:rsid w:val="000E3291"/>
    <w:rsid w:val="000E58F7"/>
    <w:rsid w:val="000E6F0D"/>
    <w:rsid w:val="000E73F6"/>
    <w:rsid w:val="000E7A77"/>
    <w:rsid w:val="000E7EBF"/>
    <w:rsid w:val="000F04D2"/>
    <w:rsid w:val="000F0879"/>
    <w:rsid w:val="000F09B9"/>
    <w:rsid w:val="000F1C8B"/>
    <w:rsid w:val="000F27E1"/>
    <w:rsid w:val="000F2AF6"/>
    <w:rsid w:val="000F2DCE"/>
    <w:rsid w:val="000F3839"/>
    <w:rsid w:val="000F506C"/>
    <w:rsid w:val="000F6B86"/>
    <w:rsid w:val="000F795E"/>
    <w:rsid w:val="0010000E"/>
    <w:rsid w:val="00100082"/>
    <w:rsid w:val="0010009B"/>
    <w:rsid w:val="0010013A"/>
    <w:rsid w:val="00100D05"/>
    <w:rsid w:val="001013DF"/>
    <w:rsid w:val="0010194B"/>
    <w:rsid w:val="001019B8"/>
    <w:rsid w:val="00101BCB"/>
    <w:rsid w:val="00103033"/>
    <w:rsid w:val="001033D8"/>
    <w:rsid w:val="001034DE"/>
    <w:rsid w:val="001039B3"/>
    <w:rsid w:val="00104302"/>
    <w:rsid w:val="001056DC"/>
    <w:rsid w:val="00106D90"/>
    <w:rsid w:val="00106FE0"/>
    <w:rsid w:val="0010741F"/>
    <w:rsid w:val="00107878"/>
    <w:rsid w:val="00111241"/>
    <w:rsid w:val="001113A9"/>
    <w:rsid w:val="00111961"/>
    <w:rsid w:val="001121BB"/>
    <w:rsid w:val="001124A7"/>
    <w:rsid w:val="00112AE0"/>
    <w:rsid w:val="00112DE4"/>
    <w:rsid w:val="00113233"/>
    <w:rsid w:val="00113264"/>
    <w:rsid w:val="001137EC"/>
    <w:rsid w:val="0011387A"/>
    <w:rsid w:val="001145C3"/>
    <w:rsid w:val="0011468D"/>
    <w:rsid w:val="00115A09"/>
    <w:rsid w:val="00116916"/>
    <w:rsid w:val="00116923"/>
    <w:rsid w:val="00116E58"/>
    <w:rsid w:val="00116F47"/>
    <w:rsid w:val="00116F51"/>
    <w:rsid w:val="001170A1"/>
    <w:rsid w:val="00117F3D"/>
    <w:rsid w:val="00121D1B"/>
    <w:rsid w:val="00122619"/>
    <w:rsid w:val="00122866"/>
    <w:rsid w:val="00123FDA"/>
    <w:rsid w:val="00124CB2"/>
    <w:rsid w:val="001254E3"/>
    <w:rsid w:val="00125579"/>
    <w:rsid w:val="00125D85"/>
    <w:rsid w:val="00126BAB"/>
    <w:rsid w:val="001302E8"/>
    <w:rsid w:val="001310A8"/>
    <w:rsid w:val="001312ED"/>
    <w:rsid w:val="001314FC"/>
    <w:rsid w:val="001323D9"/>
    <w:rsid w:val="00132A2D"/>
    <w:rsid w:val="00132CA4"/>
    <w:rsid w:val="0013316E"/>
    <w:rsid w:val="00133711"/>
    <w:rsid w:val="001356D7"/>
    <w:rsid w:val="00135A3D"/>
    <w:rsid w:val="00136180"/>
    <w:rsid w:val="00136909"/>
    <w:rsid w:val="00136999"/>
    <w:rsid w:val="00136BB7"/>
    <w:rsid w:val="00136F05"/>
    <w:rsid w:val="0013742C"/>
    <w:rsid w:val="001374DF"/>
    <w:rsid w:val="00137C46"/>
    <w:rsid w:val="00137C58"/>
    <w:rsid w:val="00141C47"/>
    <w:rsid w:val="00142520"/>
    <w:rsid w:val="0014325E"/>
    <w:rsid w:val="001438D2"/>
    <w:rsid w:val="00144870"/>
    <w:rsid w:val="00144FE3"/>
    <w:rsid w:val="001453CD"/>
    <w:rsid w:val="00146048"/>
    <w:rsid w:val="0014610A"/>
    <w:rsid w:val="001465BD"/>
    <w:rsid w:val="00146B3E"/>
    <w:rsid w:val="0014733C"/>
    <w:rsid w:val="0014742D"/>
    <w:rsid w:val="00147F9B"/>
    <w:rsid w:val="00151260"/>
    <w:rsid w:val="001519DC"/>
    <w:rsid w:val="00152A99"/>
    <w:rsid w:val="0015308F"/>
    <w:rsid w:val="001536D3"/>
    <w:rsid w:val="00154FE6"/>
    <w:rsid w:val="00155AE3"/>
    <w:rsid w:val="00157D9F"/>
    <w:rsid w:val="001606E5"/>
    <w:rsid w:val="001609D7"/>
    <w:rsid w:val="00160AB8"/>
    <w:rsid w:val="0016105A"/>
    <w:rsid w:val="00161341"/>
    <w:rsid w:val="001613E1"/>
    <w:rsid w:val="001619E3"/>
    <w:rsid w:val="00161DD8"/>
    <w:rsid w:val="001622BD"/>
    <w:rsid w:val="001625C2"/>
    <w:rsid w:val="00162B38"/>
    <w:rsid w:val="001638D3"/>
    <w:rsid w:val="0016398D"/>
    <w:rsid w:val="00164C02"/>
    <w:rsid w:val="00165440"/>
    <w:rsid w:val="001655B9"/>
    <w:rsid w:val="0016630C"/>
    <w:rsid w:val="0016646E"/>
    <w:rsid w:val="0016674F"/>
    <w:rsid w:val="00166E23"/>
    <w:rsid w:val="0016700C"/>
    <w:rsid w:val="001671E3"/>
    <w:rsid w:val="00167682"/>
    <w:rsid w:val="001700B6"/>
    <w:rsid w:val="0017095C"/>
    <w:rsid w:val="00171737"/>
    <w:rsid w:val="00172FB8"/>
    <w:rsid w:val="001753F5"/>
    <w:rsid w:val="00175CE8"/>
    <w:rsid w:val="00175DEA"/>
    <w:rsid w:val="00176687"/>
    <w:rsid w:val="00177011"/>
    <w:rsid w:val="001807C0"/>
    <w:rsid w:val="00180A21"/>
    <w:rsid w:val="00180AF4"/>
    <w:rsid w:val="00180F8C"/>
    <w:rsid w:val="00181211"/>
    <w:rsid w:val="001821D5"/>
    <w:rsid w:val="001831E1"/>
    <w:rsid w:val="00183241"/>
    <w:rsid w:val="001838D1"/>
    <w:rsid w:val="00184542"/>
    <w:rsid w:val="00184651"/>
    <w:rsid w:val="00185D37"/>
    <w:rsid w:val="0018674C"/>
    <w:rsid w:val="001874E3"/>
    <w:rsid w:val="001877AB"/>
    <w:rsid w:val="00190262"/>
    <w:rsid w:val="00190BF8"/>
    <w:rsid w:val="00190EB5"/>
    <w:rsid w:val="00191528"/>
    <w:rsid w:val="00191C6D"/>
    <w:rsid w:val="00191C75"/>
    <w:rsid w:val="00191DA7"/>
    <w:rsid w:val="001937F3"/>
    <w:rsid w:val="00195049"/>
    <w:rsid w:val="001950A6"/>
    <w:rsid w:val="0019522F"/>
    <w:rsid w:val="0019537A"/>
    <w:rsid w:val="001954FC"/>
    <w:rsid w:val="001962E3"/>
    <w:rsid w:val="00197A79"/>
    <w:rsid w:val="001A020E"/>
    <w:rsid w:val="001A0448"/>
    <w:rsid w:val="001A0709"/>
    <w:rsid w:val="001A072B"/>
    <w:rsid w:val="001A16AE"/>
    <w:rsid w:val="001A16E8"/>
    <w:rsid w:val="001A17ED"/>
    <w:rsid w:val="001A2260"/>
    <w:rsid w:val="001A2CEF"/>
    <w:rsid w:val="001A2DF5"/>
    <w:rsid w:val="001A4EE0"/>
    <w:rsid w:val="001A68A6"/>
    <w:rsid w:val="001A6BE8"/>
    <w:rsid w:val="001A7FE8"/>
    <w:rsid w:val="001B03FC"/>
    <w:rsid w:val="001B06F5"/>
    <w:rsid w:val="001B1D54"/>
    <w:rsid w:val="001B385E"/>
    <w:rsid w:val="001B3E9B"/>
    <w:rsid w:val="001B433A"/>
    <w:rsid w:val="001B4736"/>
    <w:rsid w:val="001B5255"/>
    <w:rsid w:val="001B5387"/>
    <w:rsid w:val="001B57FC"/>
    <w:rsid w:val="001B7562"/>
    <w:rsid w:val="001B7E01"/>
    <w:rsid w:val="001C06B0"/>
    <w:rsid w:val="001C1DDC"/>
    <w:rsid w:val="001C28FA"/>
    <w:rsid w:val="001C348B"/>
    <w:rsid w:val="001C3E69"/>
    <w:rsid w:val="001C3F51"/>
    <w:rsid w:val="001C41C1"/>
    <w:rsid w:val="001C44F5"/>
    <w:rsid w:val="001C4CBD"/>
    <w:rsid w:val="001C56D8"/>
    <w:rsid w:val="001C5D56"/>
    <w:rsid w:val="001C7608"/>
    <w:rsid w:val="001C7692"/>
    <w:rsid w:val="001C790B"/>
    <w:rsid w:val="001D0403"/>
    <w:rsid w:val="001D0953"/>
    <w:rsid w:val="001D0C3E"/>
    <w:rsid w:val="001D1172"/>
    <w:rsid w:val="001D19F9"/>
    <w:rsid w:val="001D1DAE"/>
    <w:rsid w:val="001D26F5"/>
    <w:rsid w:val="001D3166"/>
    <w:rsid w:val="001D6C39"/>
    <w:rsid w:val="001D754B"/>
    <w:rsid w:val="001D7596"/>
    <w:rsid w:val="001D7B3B"/>
    <w:rsid w:val="001D7D59"/>
    <w:rsid w:val="001E0155"/>
    <w:rsid w:val="001E0229"/>
    <w:rsid w:val="001E05CE"/>
    <w:rsid w:val="001E06C5"/>
    <w:rsid w:val="001E08E5"/>
    <w:rsid w:val="001E094A"/>
    <w:rsid w:val="001E162E"/>
    <w:rsid w:val="001E264A"/>
    <w:rsid w:val="001E2684"/>
    <w:rsid w:val="001E26FA"/>
    <w:rsid w:val="001E28DD"/>
    <w:rsid w:val="001E2AD0"/>
    <w:rsid w:val="001E4EE1"/>
    <w:rsid w:val="001E4F31"/>
    <w:rsid w:val="001E5624"/>
    <w:rsid w:val="001E59E3"/>
    <w:rsid w:val="001E62E4"/>
    <w:rsid w:val="001E630C"/>
    <w:rsid w:val="001E678B"/>
    <w:rsid w:val="001E7992"/>
    <w:rsid w:val="001F2099"/>
    <w:rsid w:val="001F417A"/>
    <w:rsid w:val="001F4D5D"/>
    <w:rsid w:val="001F5656"/>
    <w:rsid w:val="001F5EF8"/>
    <w:rsid w:val="001F64A4"/>
    <w:rsid w:val="001F679B"/>
    <w:rsid w:val="001F6B89"/>
    <w:rsid w:val="001F6E7B"/>
    <w:rsid w:val="001F6F8E"/>
    <w:rsid w:val="002008D5"/>
    <w:rsid w:val="00200CAC"/>
    <w:rsid w:val="0020189C"/>
    <w:rsid w:val="00201BAD"/>
    <w:rsid w:val="00201D89"/>
    <w:rsid w:val="0020249F"/>
    <w:rsid w:val="00202B44"/>
    <w:rsid w:val="00202D25"/>
    <w:rsid w:val="00202F16"/>
    <w:rsid w:val="002055B6"/>
    <w:rsid w:val="0020562A"/>
    <w:rsid w:val="00205D09"/>
    <w:rsid w:val="00206EB9"/>
    <w:rsid w:val="002078EC"/>
    <w:rsid w:val="002106BB"/>
    <w:rsid w:val="00210F2E"/>
    <w:rsid w:val="0021248E"/>
    <w:rsid w:val="002129F4"/>
    <w:rsid w:val="00213AE1"/>
    <w:rsid w:val="00214994"/>
    <w:rsid w:val="002150C7"/>
    <w:rsid w:val="00215803"/>
    <w:rsid w:val="00215F4C"/>
    <w:rsid w:val="00215F79"/>
    <w:rsid w:val="002160C1"/>
    <w:rsid w:val="00216BDB"/>
    <w:rsid w:val="002173CF"/>
    <w:rsid w:val="00220143"/>
    <w:rsid w:val="00221524"/>
    <w:rsid w:val="00221677"/>
    <w:rsid w:val="00221CB4"/>
    <w:rsid w:val="002220B0"/>
    <w:rsid w:val="00222703"/>
    <w:rsid w:val="00222898"/>
    <w:rsid w:val="0022328F"/>
    <w:rsid w:val="00224690"/>
    <w:rsid w:val="00224B1B"/>
    <w:rsid w:val="00224BA4"/>
    <w:rsid w:val="00224E7A"/>
    <w:rsid w:val="00225CBD"/>
    <w:rsid w:val="00225CC7"/>
    <w:rsid w:val="002262B0"/>
    <w:rsid w:val="00230AD4"/>
    <w:rsid w:val="002318A5"/>
    <w:rsid w:val="00232765"/>
    <w:rsid w:val="00232CF6"/>
    <w:rsid w:val="002335E6"/>
    <w:rsid w:val="00233829"/>
    <w:rsid w:val="00233922"/>
    <w:rsid w:val="00233C48"/>
    <w:rsid w:val="002341E9"/>
    <w:rsid w:val="002345F8"/>
    <w:rsid w:val="00234DEF"/>
    <w:rsid w:val="00236337"/>
    <w:rsid w:val="00236A87"/>
    <w:rsid w:val="00237D9C"/>
    <w:rsid w:val="0024179D"/>
    <w:rsid w:val="002426F9"/>
    <w:rsid w:val="00242ACE"/>
    <w:rsid w:val="00243DDB"/>
    <w:rsid w:val="00244CDC"/>
    <w:rsid w:val="00244EBB"/>
    <w:rsid w:val="002450F0"/>
    <w:rsid w:val="00246658"/>
    <w:rsid w:val="00246A3D"/>
    <w:rsid w:val="00247004"/>
    <w:rsid w:val="002471BB"/>
    <w:rsid w:val="0025061B"/>
    <w:rsid w:val="00250D2F"/>
    <w:rsid w:val="00250E6E"/>
    <w:rsid w:val="0025105D"/>
    <w:rsid w:val="0025175A"/>
    <w:rsid w:val="00251810"/>
    <w:rsid w:val="00251DD2"/>
    <w:rsid w:val="00252799"/>
    <w:rsid w:val="00253215"/>
    <w:rsid w:val="00253F4F"/>
    <w:rsid w:val="00254141"/>
    <w:rsid w:val="00254832"/>
    <w:rsid w:val="002558D9"/>
    <w:rsid w:val="00255E01"/>
    <w:rsid w:val="002577E1"/>
    <w:rsid w:val="00257F08"/>
    <w:rsid w:val="002602D3"/>
    <w:rsid w:val="002617C7"/>
    <w:rsid w:val="00261975"/>
    <w:rsid w:val="0026319D"/>
    <w:rsid w:val="002632BE"/>
    <w:rsid w:val="0026339A"/>
    <w:rsid w:val="00263E81"/>
    <w:rsid w:val="00264130"/>
    <w:rsid w:val="00264EF6"/>
    <w:rsid w:val="00265273"/>
    <w:rsid w:val="002656C9"/>
    <w:rsid w:val="00265744"/>
    <w:rsid w:val="00271409"/>
    <w:rsid w:val="00272AB6"/>
    <w:rsid w:val="00272F40"/>
    <w:rsid w:val="00273068"/>
    <w:rsid w:val="0027323A"/>
    <w:rsid w:val="0027577E"/>
    <w:rsid w:val="00275789"/>
    <w:rsid w:val="0027654B"/>
    <w:rsid w:val="00276706"/>
    <w:rsid w:val="00280314"/>
    <w:rsid w:val="002803BF"/>
    <w:rsid w:val="00280E1B"/>
    <w:rsid w:val="002826DE"/>
    <w:rsid w:val="00282E33"/>
    <w:rsid w:val="00283627"/>
    <w:rsid w:val="00283AA2"/>
    <w:rsid w:val="0028489E"/>
    <w:rsid w:val="00284D48"/>
    <w:rsid w:val="00284EE1"/>
    <w:rsid w:val="00285351"/>
    <w:rsid w:val="00285CC1"/>
    <w:rsid w:val="002875CA"/>
    <w:rsid w:val="0028796B"/>
    <w:rsid w:val="00291363"/>
    <w:rsid w:val="002914AD"/>
    <w:rsid w:val="0029162F"/>
    <w:rsid w:val="00292229"/>
    <w:rsid w:val="00292C19"/>
    <w:rsid w:val="00292F9A"/>
    <w:rsid w:val="002931B3"/>
    <w:rsid w:val="00293355"/>
    <w:rsid w:val="00294932"/>
    <w:rsid w:val="00295335"/>
    <w:rsid w:val="00296186"/>
    <w:rsid w:val="002969A5"/>
    <w:rsid w:val="00297BEC"/>
    <w:rsid w:val="00297E21"/>
    <w:rsid w:val="002A0403"/>
    <w:rsid w:val="002A0ABD"/>
    <w:rsid w:val="002A1084"/>
    <w:rsid w:val="002A4D66"/>
    <w:rsid w:val="002A4FB3"/>
    <w:rsid w:val="002A5D6D"/>
    <w:rsid w:val="002A6735"/>
    <w:rsid w:val="002A6D13"/>
    <w:rsid w:val="002A7E95"/>
    <w:rsid w:val="002B06FD"/>
    <w:rsid w:val="002B2095"/>
    <w:rsid w:val="002B26A3"/>
    <w:rsid w:val="002B3ABE"/>
    <w:rsid w:val="002B3E82"/>
    <w:rsid w:val="002B478E"/>
    <w:rsid w:val="002B4828"/>
    <w:rsid w:val="002B4BE1"/>
    <w:rsid w:val="002B4D2D"/>
    <w:rsid w:val="002B59BB"/>
    <w:rsid w:val="002B6046"/>
    <w:rsid w:val="002B660A"/>
    <w:rsid w:val="002B6B40"/>
    <w:rsid w:val="002C0094"/>
    <w:rsid w:val="002C0B32"/>
    <w:rsid w:val="002C0EC7"/>
    <w:rsid w:val="002C1A9B"/>
    <w:rsid w:val="002C1D72"/>
    <w:rsid w:val="002C24F8"/>
    <w:rsid w:val="002C34EF"/>
    <w:rsid w:val="002C3E31"/>
    <w:rsid w:val="002C5034"/>
    <w:rsid w:val="002C642D"/>
    <w:rsid w:val="002D0942"/>
    <w:rsid w:val="002D0F27"/>
    <w:rsid w:val="002D109D"/>
    <w:rsid w:val="002D1F66"/>
    <w:rsid w:val="002D30E7"/>
    <w:rsid w:val="002D331A"/>
    <w:rsid w:val="002D3DE0"/>
    <w:rsid w:val="002D4166"/>
    <w:rsid w:val="002D432C"/>
    <w:rsid w:val="002D5096"/>
    <w:rsid w:val="002D51D4"/>
    <w:rsid w:val="002D51F8"/>
    <w:rsid w:val="002D56AC"/>
    <w:rsid w:val="002D57FC"/>
    <w:rsid w:val="002D6A17"/>
    <w:rsid w:val="002D6C3F"/>
    <w:rsid w:val="002D7293"/>
    <w:rsid w:val="002D79AD"/>
    <w:rsid w:val="002E01B6"/>
    <w:rsid w:val="002E01C1"/>
    <w:rsid w:val="002E04E9"/>
    <w:rsid w:val="002E0E1C"/>
    <w:rsid w:val="002E4E58"/>
    <w:rsid w:val="002E4F62"/>
    <w:rsid w:val="002E4F69"/>
    <w:rsid w:val="002E563E"/>
    <w:rsid w:val="002E687A"/>
    <w:rsid w:val="002E7675"/>
    <w:rsid w:val="002E7A51"/>
    <w:rsid w:val="002F1950"/>
    <w:rsid w:val="002F1C64"/>
    <w:rsid w:val="002F2938"/>
    <w:rsid w:val="002F34DB"/>
    <w:rsid w:val="002F4977"/>
    <w:rsid w:val="002F63D6"/>
    <w:rsid w:val="002F6F3F"/>
    <w:rsid w:val="002F7412"/>
    <w:rsid w:val="002F7449"/>
    <w:rsid w:val="002F7677"/>
    <w:rsid w:val="00300547"/>
    <w:rsid w:val="00300B2F"/>
    <w:rsid w:val="00300F16"/>
    <w:rsid w:val="00302005"/>
    <w:rsid w:val="00302D39"/>
    <w:rsid w:val="00302FA0"/>
    <w:rsid w:val="00303AFE"/>
    <w:rsid w:val="00303D2F"/>
    <w:rsid w:val="00303E99"/>
    <w:rsid w:val="0030520C"/>
    <w:rsid w:val="00305457"/>
    <w:rsid w:val="00305A23"/>
    <w:rsid w:val="00305AAA"/>
    <w:rsid w:val="00307D83"/>
    <w:rsid w:val="0031075E"/>
    <w:rsid w:val="003111B1"/>
    <w:rsid w:val="00312702"/>
    <w:rsid w:val="00313147"/>
    <w:rsid w:val="00313910"/>
    <w:rsid w:val="00315753"/>
    <w:rsid w:val="00315A8D"/>
    <w:rsid w:val="00315E1D"/>
    <w:rsid w:val="00315E2D"/>
    <w:rsid w:val="003162F8"/>
    <w:rsid w:val="0031717F"/>
    <w:rsid w:val="0031752F"/>
    <w:rsid w:val="00317D38"/>
    <w:rsid w:val="003202CF"/>
    <w:rsid w:val="0032075F"/>
    <w:rsid w:val="00320CFD"/>
    <w:rsid w:val="00320E3A"/>
    <w:rsid w:val="00321607"/>
    <w:rsid w:val="00321B69"/>
    <w:rsid w:val="0032216A"/>
    <w:rsid w:val="00322CDE"/>
    <w:rsid w:val="00323561"/>
    <w:rsid w:val="003236C4"/>
    <w:rsid w:val="00324184"/>
    <w:rsid w:val="0032479F"/>
    <w:rsid w:val="00324BE4"/>
    <w:rsid w:val="00324E83"/>
    <w:rsid w:val="003263F1"/>
    <w:rsid w:val="00326656"/>
    <w:rsid w:val="003271E3"/>
    <w:rsid w:val="003276E6"/>
    <w:rsid w:val="00327D5D"/>
    <w:rsid w:val="00331491"/>
    <w:rsid w:val="003314EA"/>
    <w:rsid w:val="003318FC"/>
    <w:rsid w:val="0033200A"/>
    <w:rsid w:val="00332529"/>
    <w:rsid w:val="00332E31"/>
    <w:rsid w:val="003343AF"/>
    <w:rsid w:val="00334D12"/>
    <w:rsid w:val="003362BD"/>
    <w:rsid w:val="00336348"/>
    <w:rsid w:val="00337BF4"/>
    <w:rsid w:val="00337DF5"/>
    <w:rsid w:val="003400D8"/>
    <w:rsid w:val="003403C1"/>
    <w:rsid w:val="00340784"/>
    <w:rsid w:val="003407CA"/>
    <w:rsid w:val="003413C9"/>
    <w:rsid w:val="00341609"/>
    <w:rsid w:val="00342719"/>
    <w:rsid w:val="003437F7"/>
    <w:rsid w:val="00344071"/>
    <w:rsid w:val="00344262"/>
    <w:rsid w:val="00344920"/>
    <w:rsid w:val="00344A75"/>
    <w:rsid w:val="00344F92"/>
    <w:rsid w:val="0034515E"/>
    <w:rsid w:val="003454CA"/>
    <w:rsid w:val="003457ED"/>
    <w:rsid w:val="0034599A"/>
    <w:rsid w:val="00346A15"/>
    <w:rsid w:val="00347367"/>
    <w:rsid w:val="00347C02"/>
    <w:rsid w:val="00350A70"/>
    <w:rsid w:val="00351398"/>
    <w:rsid w:val="00351893"/>
    <w:rsid w:val="00351BBC"/>
    <w:rsid w:val="00352F49"/>
    <w:rsid w:val="00353888"/>
    <w:rsid w:val="00354327"/>
    <w:rsid w:val="00355B9E"/>
    <w:rsid w:val="003560A4"/>
    <w:rsid w:val="00357AB6"/>
    <w:rsid w:val="00360171"/>
    <w:rsid w:val="003604CD"/>
    <w:rsid w:val="00360977"/>
    <w:rsid w:val="00361722"/>
    <w:rsid w:val="00361780"/>
    <w:rsid w:val="003618D4"/>
    <w:rsid w:val="00363961"/>
    <w:rsid w:val="00364DE1"/>
    <w:rsid w:val="00365731"/>
    <w:rsid w:val="00365A83"/>
    <w:rsid w:val="003664D6"/>
    <w:rsid w:val="00366B05"/>
    <w:rsid w:val="00366FBE"/>
    <w:rsid w:val="0036769F"/>
    <w:rsid w:val="00370484"/>
    <w:rsid w:val="00371671"/>
    <w:rsid w:val="00371B9F"/>
    <w:rsid w:val="00372FE9"/>
    <w:rsid w:val="0037321A"/>
    <w:rsid w:val="00374831"/>
    <w:rsid w:val="00374B7E"/>
    <w:rsid w:val="0038030E"/>
    <w:rsid w:val="00380B0F"/>
    <w:rsid w:val="00380E80"/>
    <w:rsid w:val="00381140"/>
    <w:rsid w:val="00382485"/>
    <w:rsid w:val="00382525"/>
    <w:rsid w:val="003827EE"/>
    <w:rsid w:val="003834A5"/>
    <w:rsid w:val="00383DF0"/>
    <w:rsid w:val="003854D1"/>
    <w:rsid w:val="0038610E"/>
    <w:rsid w:val="00386115"/>
    <w:rsid w:val="0038648E"/>
    <w:rsid w:val="00387575"/>
    <w:rsid w:val="003878DE"/>
    <w:rsid w:val="0039042A"/>
    <w:rsid w:val="00390723"/>
    <w:rsid w:val="0039113C"/>
    <w:rsid w:val="0039145C"/>
    <w:rsid w:val="00391A31"/>
    <w:rsid w:val="003926A7"/>
    <w:rsid w:val="00392B32"/>
    <w:rsid w:val="0039403D"/>
    <w:rsid w:val="0039417D"/>
    <w:rsid w:val="003951C0"/>
    <w:rsid w:val="00396AB9"/>
    <w:rsid w:val="00396CA6"/>
    <w:rsid w:val="00397742"/>
    <w:rsid w:val="00397BCE"/>
    <w:rsid w:val="003A0606"/>
    <w:rsid w:val="003A195A"/>
    <w:rsid w:val="003A1A75"/>
    <w:rsid w:val="003A1FD7"/>
    <w:rsid w:val="003A27D0"/>
    <w:rsid w:val="003A4008"/>
    <w:rsid w:val="003A5442"/>
    <w:rsid w:val="003A5C01"/>
    <w:rsid w:val="003A6098"/>
    <w:rsid w:val="003A6BE8"/>
    <w:rsid w:val="003A7987"/>
    <w:rsid w:val="003B01FE"/>
    <w:rsid w:val="003B0259"/>
    <w:rsid w:val="003B0B00"/>
    <w:rsid w:val="003B167C"/>
    <w:rsid w:val="003B211B"/>
    <w:rsid w:val="003B289D"/>
    <w:rsid w:val="003B2F39"/>
    <w:rsid w:val="003B4750"/>
    <w:rsid w:val="003B49E8"/>
    <w:rsid w:val="003B585C"/>
    <w:rsid w:val="003B6487"/>
    <w:rsid w:val="003C0BD6"/>
    <w:rsid w:val="003C0CE1"/>
    <w:rsid w:val="003C1B5F"/>
    <w:rsid w:val="003C1DB0"/>
    <w:rsid w:val="003C2C8A"/>
    <w:rsid w:val="003C2EA7"/>
    <w:rsid w:val="003C3530"/>
    <w:rsid w:val="003C3A32"/>
    <w:rsid w:val="003C3DD6"/>
    <w:rsid w:val="003C6781"/>
    <w:rsid w:val="003C67B9"/>
    <w:rsid w:val="003C6E4C"/>
    <w:rsid w:val="003D0B0B"/>
    <w:rsid w:val="003D109F"/>
    <w:rsid w:val="003D2341"/>
    <w:rsid w:val="003D50F4"/>
    <w:rsid w:val="003D5692"/>
    <w:rsid w:val="003D707E"/>
    <w:rsid w:val="003D718B"/>
    <w:rsid w:val="003D72B2"/>
    <w:rsid w:val="003D79AC"/>
    <w:rsid w:val="003D7E44"/>
    <w:rsid w:val="003E0959"/>
    <w:rsid w:val="003E0C6B"/>
    <w:rsid w:val="003E0F95"/>
    <w:rsid w:val="003E1186"/>
    <w:rsid w:val="003E15F2"/>
    <w:rsid w:val="003E1D6E"/>
    <w:rsid w:val="003E456F"/>
    <w:rsid w:val="003E4C3F"/>
    <w:rsid w:val="003E5582"/>
    <w:rsid w:val="003E57E6"/>
    <w:rsid w:val="003E64F8"/>
    <w:rsid w:val="003E6737"/>
    <w:rsid w:val="003E6B2F"/>
    <w:rsid w:val="003E6C8F"/>
    <w:rsid w:val="003E751B"/>
    <w:rsid w:val="003E7FD4"/>
    <w:rsid w:val="003F0ED4"/>
    <w:rsid w:val="003F1E97"/>
    <w:rsid w:val="003F2608"/>
    <w:rsid w:val="003F2D0A"/>
    <w:rsid w:val="003F2FEB"/>
    <w:rsid w:val="003F3708"/>
    <w:rsid w:val="003F5CE6"/>
    <w:rsid w:val="003F675F"/>
    <w:rsid w:val="003F6CB0"/>
    <w:rsid w:val="003F7274"/>
    <w:rsid w:val="003F787D"/>
    <w:rsid w:val="00400B73"/>
    <w:rsid w:val="00400D4D"/>
    <w:rsid w:val="00400D7B"/>
    <w:rsid w:val="004018F8"/>
    <w:rsid w:val="00402806"/>
    <w:rsid w:val="00403F28"/>
    <w:rsid w:val="00404175"/>
    <w:rsid w:val="00404370"/>
    <w:rsid w:val="00405B38"/>
    <w:rsid w:val="00405BE8"/>
    <w:rsid w:val="004109D5"/>
    <w:rsid w:val="004110BD"/>
    <w:rsid w:val="004116D9"/>
    <w:rsid w:val="004118F2"/>
    <w:rsid w:val="00411CBD"/>
    <w:rsid w:val="004120EA"/>
    <w:rsid w:val="004124D6"/>
    <w:rsid w:val="00413562"/>
    <w:rsid w:val="00413641"/>
    <w:rsid w:val="00413B17"/>
    <w:rsid w:val="004144EC"/>
    <w:rsid w:val="00414677"/>
    <w:rsid w:val="00415EA4"/>
    <w:rsid w:val="004164FB"/>
    <w:rsid w:val="004202DA"/>
    <w:rsid w:val="004205B2"/>
    <w:rsid w:val="004214C5"/>
    <w:rsid w:val="004219C3"/>
    <w:rsid w:val="00421CD4"/>
    <w:rsid w:val="00422960"/>
    <w:rsid w:val="00422D33"/>
    <w:rsid w:val="00422DE3"/>
    <w:rsid w:val="00423719"/>
    <w:rsid w:val="004239E7"/>
    <w:rsid w:val="00423B6C"/>
    <w:rsid w:val="004245D8"/>
    <w:rsid w:val="00424CB6"/>
    <w:rsid w:val="00425A99"/>
    <w:rsid w:val="0042652F"/>
    <w:rsid w:val="004268E0"/>
    <w:rsid w:val="00426D31"/>
    <w:rsid w:val="00430BFF"/>
    <w:rsid w:val="0043125B"/>
    <w:rsid w:val="0043504B"/>
    <w:rsid w:val="0043561D"/>
    <w:rsid w:val="004359C6"/>
    <w:rsid w:val="004362B5"/>
    <w:rsid w:val="00436933"/>
    <w:rsid w:val="00436B26"/>
    <w:rsid w:val="00441014"/>
    <w:rsid w:val="00441AE7"/>
    <w:rsid w:val="00442BC9"/>
    <w:rsid w:val="00442D63"/>
    <w:rsid w:val="00444B31"/>
    <w:rsid w:val="00444F49"/>
    <w:rsid w:val="004464C5"/>
    <w:rsid w:val="00447A47"/>
    <w:rsid w:val="00447EE4"/>
    <w:rsid w:val="004512AB"/>
    <w:rsid w:val="00451885"/>
    <w:rsid w:val="004518B8"/>
    <w:rsid w:val="00452680"/>
    <w:rsid w:val="00454040"/>
    <w:rsid w:val="004544E9"/>
    <w:rsid w:val="00454D9E"/>
    <w:rsid w:val="004550C1"/>
    <w:rsid w:val="00457156"/>
    <w:rsid w:val="0045797A"/>
    <w:rsid w:val="00457A92"/>
    <w:rsid w:val="00460182"/>
    <w:rsid w:val="004601D2"/>
    <w:rsid w:val="00460F8E"/>
    <w:rsid w:val="00461577"/>
    <w:rsid w:val="00463233"/>
    <w:rsid w:val="00463A65"/>
    <w:rsid w:val="0046411A"/>
    <w:rsid w:val="00464471"/>
    <w:rsid w:val="0046458A"/>
    <w:rsid w:val="00464BBF"/>
    <w:rsid w:val="004677B1"/>
    <w:rsid w:val="004702CB"/>
    <w:rsid w:val="0047042F"/>
    <w:rsid w:val="00470CF3"/>
    <w:rsid w:val="0047182E"/>
    <w:rsid w:val="0047241D"/>
    <w:rsid w:val="00472656"/>
    <w:rsid w:val="00473424"/>
    <w:rsid w:val="00473C66"/>
    <w:rsid w:val="00473EB6"/>
    <w:rsid w:val="004747C7"/>
    <w:rsid w:val="0047687D"/>
    <w:rsid w:val="00480392"/>
    <w:rsid w:val="0048072E"/>
    <w:rsid w:val="0048122C"/>
    <w:rsid w:val="00481D9E"/>
    <w:rsid w:val="00482C3F"/>
    <w:rsid w:val="004833A3"/>
    <w:rsid w:val="00483A92"/>
    <w:rsid w:val="004841D1"/>
    <w:rsid w:val="00484E1F"/>
    <w:rsid w:val="00485B76"/>
    <w:rsid w:val="004868CF"/>
    <w:rsid w:val="00490B8C"/>
    <w:rsid w:val="00490ED1"/>
    <w:rsid w:val="00491338"/>
    <w:rsid w:val="00491B8F"/>
    <w:rsid w:val="004933EE"/>
    <w:rsid w:val="00493437"/>
    <w:rsid w:val="00493BFB"/>
    <w:rsid w:val="00494E93"/>
    <w:rsid w:val="004954C6"/>
    <w:rsid w:val="004958A3"/>
    <w:rsid w:val="0049628E"/>
    <w:rsid w:val="00496EB6"/>
    <w:rsid w:val="004970BA"/>
    <w:rsid w:val="0049749E"/>
    <w:rsid w:val="00497A45"/>
    <w:rsid w:val="004A00FB"/>
    <w:rsid w:val="004A05B0"/>
    <w:rsid w:val="004A09D2"/>
    <w:rsid w:val="004A1115"/>
    <w:rsid w:val="004A17EB"/>
    <w:rsid w:val="004A1AB2"/>
    <w:rsid w:val="004A23CB"/>
    <w:rsid w:val="004A276E"/>
    <w:rsid w:val="004A331F"/>
    <w:rsid w:val="004A34E6"/>
    <w:rsid w:val="004A3CCB"/>
    <w:rsid w:val="004A40FF"/>
    <w:rsid w:val="004A4771"/>
    <w:rsid w:val="004A57BB"/>
    <w:rsid w:val="004A5B14"/>
    <w:rsid w:val="004A5E02"/>
    <w:rsid w:val="004A63C7"/>
    <w:rsid w:val="004A65C3"/>
    <w:rsid w:val="004B1079"/>
    <w:rsid w:val="004B1B6B"/>
    <w:rsid w:val="004B2B3E"/>
    <w:rsid w:val="004B2BD4"/>
    <w:rsid w:val="004B304F"/>
    <w:rsid w:val="004B3199"/>
    <w:rsid w:val="004B3D43"/>
    <w:rsid w:val="004B3FA3"/>
    <w:rsid w:val="004B472D"/>
    <w:rsid w:val="004B4A63"/>
    <w:rsid w:val="004B52DA"/>
    <w:rsid w:val="004B5C57"/>
    <w:rsid w:val="004B5FE2"/>
    <w:rsid w:val="004B6663"/>
    <w:rsid w:val="004B6C3D"/>
    <w:rsid w:val="004B6DB6"/>
    <w:rsid w:val="004B7C37"/>
    <w:rsid w:val="004C0418"/>
    <w:rsid w:val="004C11D4"/>
    <w:rsid w:val="004C120C"/>
    <w:rsid w:val="004C1AAE"/>
    <w:rsid w:val="004C21BC"/>
    <w:rsid w:val="004C25D5"/>
    <w:rsid w:val="004C2988"/>
    <w:rsid w:val="004C386B"/>
    <w:rsid w:val="004C4585"/>
    <w:rsid w:val="004C5725"/>
    <w:rsid w:val="004C5A9D"/>
    <w:rsid w:val="004C6A5F"/>
    <w:rsid w:val="004C707B"/>
    <w:rsid w:val="004C72DA"/>
    <w:rsid w:val="004C7563"/>
    <w:rsid w:val="004C7A55"/>
    <w:rsid w:val="004D031D"/>
    <w:rsid w:val="004D063C"/>
    <w:rsid w:val="004D24EF"/>
    <w:rsid w:val="004D2C5F"/>
    <w:rsid w:val="004D4EFC"/>
    <w:rsid w:val="004D6527"/>
    <w:rsid w:val="004D6665"/>
    <w:rsid w:val="004D6F05"/>
    <w:rsid w:val="004D704C"/>
    <w:rsid w:val="004D7B17"/>
    <w:rsid w:val="004D7CB9"/>
    <w:rsid w:val="004E09A3"/>
    <w:rsid w:val="004E0A89"/>
    <w:rsid w:val="004E0B43"/>
    <w:rsid w:val="004E1029"/>
    <w:rsid w:val="004E1A2B"/>
    <w:rsid w:val="004E242C"/>
    <w:rsid w:val="004E2536"/>
    <w:rsid w:val="004E27BA"/>
    <w:rsid w:val="004E2944"/>
    <w:rsid w:val="004E3361"/>
    <w:rsid w:val="004E4AE3"/>
    <w:rsid w:val="004E59C6"/>
    <w:rsid w:val="004E5DEF"/>
    <w:rsid w:val="004E61B0"/>
    <w:rsid w:val="004E62F8"/>
    <w:rsid w:val="004E7C41"/>
    <w:rsid w:val="004E7E7F"/>
    <w:rsid w:val="004F0807"/>
    <w:rsid w:val="004F1015"/>
    <w:rsid w:val="004F1160"/>
    <w:rsid w:val="004F149D"/>
    <w:rsid w:val="004F2508"/>
    <w:rsid w:val="004F2D44"/>
    <w:rsid w:val="004F308E"/>
    <w:rsid w:val="004F555F"/>
    <w:rsid w:val="004F6984"/>
    <w:rsid w:val="004F7095"/>
    <w:rsid w:val="004F71E3"/>
    <w:rsid w:val="004F7E9F"/>
    <w:rsid w:val="00500D11"/>
    <w:rsid w:val="005018F2"/>
    <w:rsid w:val="005019C7"/>
    <w:rsid w:val="005022D4"/>
    <w:rsid w:val="00502FE9"/>
    <w:rsid w:val="00503008"/>
    <w:rsid w:val="005032F1"/>
    <w:rsid w:val="00503382"/>
    <w:rsid w:val="00503C80"/>
    <w:rsid w:val="00504200"/>
    <w:rsid w:val="0050442B"/>
    <w:rsid w:val="00505029"/>
    <w:rsid w:val="00505E44"/>
    <w:rsid w:val="005101EA"/>
    <w:rsid w:val="00510364"/>
    <w:rsid w:val="005116C6"/>
    <w:rsid w:val="005124BA"/>
    <w:rsid w:val="00512CC4"/>
    <w:rsid w:val="005131D2"/>
    <w:rsid w:val="00513C23"/>
    <w:rsid w:val="00514811"/>
    <w:rsid w:val="00514A67"/>
    <w:rsid w:val="005150DE"/>
    <w:rsid w:val="005154DB"/>
    <w:rsid w:val="00516ABD"/>
    <w:rsid w:val="00517B79"/>
    <w:rsid w:val="00517CFB"/>
    <w:rsid w:val="005217CE"/>
    <w:rsid w:val="00523C9F"/>
    <w:rsid w:val="0052537F"/>
    <w:rsid w:val="0052717E"/>
    <w:rsid w:val="00527C56"/>
    <w:rsid w:val="00527DEA"/>
    <w:rsid w:val="00527F13"/>
    <w:rsid w:val="00530179"/>
    <w:rsid w:val="00530BD9"/>
    <w:rsid w:val="0053172C"/>
    <w:rsid w:val="00531D4D"/>
    <w:rsid w:val="00531FDD"/>
    <w:rsid w:val="00532425"/>
    <w:rsid w:val="0053271E"/>
    <w:rsid w:val="00533BBC"/>
    <w:rsid w:val="0053412A"/>
    <w:rsid w:val="00534689"/>
    <w:rsid w:val="00534DB3"/>
    <w:rsid w:val="00535B01"/>
    <w:rsid w:val="00535FB2"/>
    <w:rsid w:val="00536B20"/>
    <w:rsid w:val="005372BB"/>
    <w:rsid w:val="005400DD"/>
    <w:rsid w:val="00541F95"/>
    <w:rsid w:val="0054423E"/>
    <w:rsid w:val="00544C23"/>
    <w:rsid w:val="00544E86"/>
    <w:rsid w:val="00544FB0"/>
    <w:rsid w:val="00545417"/>
    <w:rsid w:val="0054652A"/>
    <w:rsid w:val="00547D1F"/>
    <w:rsid w:val="00547EA8"/>
    <w:rsid w:val="00550C14"/>
    <w:rsid w:val="00550E92"/>
    <w:rsid w:val="0055172E"/>
    <w:rsid w:val="005517C6"/>
    <w:rsid w:val="00551D0A"/>
    <w:rsid w:val="00551E84"/>
    <w:rsid w:val="00552896"/>
    <w:rsid w:val="00552B53"/>
    <w:rsid w:val="00553E9D"/>
    <w:rsid w:val="00554456"/>
    <w:rsid w:val="00554887"/>
    <w:rsid w:val="005553D8"/>
    <w:rsid w:val="00555B2F"/>
    <w:rsid w:val="00555C18"/>
    <w:rsid w:val="00556388"/>
    <w:rsid w:val="00556966"/>
    <w:rsid w:val="00557E3B"/>
    <w:rsid w:val="0056261D"/>
    <w:rsid w:val="005627CB"/>
    <w:rsid w:val="00563F3C"/>
    <w:rsid w:val="005647D7"/>
    <w:rsid w:val="00564AC7"/>
    <w:rsid w:val="00564C5F"/>
    <w:rsid w:val="0056661A"/>
    <w:rsid w:val="00567752"/>
    <w:rsid w:val="00567E81"/>
    <w:rsid w:val="00570213"/>
    <w:rsid w:val="00571C34"/>
    <w:rsid w:val="005728ED"/>
    <w:rsid w:val="00573CE0"/>
    <w:rsid w:val="00573FB4"/>
    <w:rsid w:val="00574119"/>
    <w:rsid w:val="005744A4"/>
    <w:rsid w:val="0057470D"/>
    <w:rsid w:val="00574797"/>
    <w:rsid w:val="0057489D"/>
    <w:rsid w:val="00575623"/>
    <w:rsid w:val="00576DEB"/>
    <w:rsid w:val="00577596"/>
    <w:rsid w:val="00577AC8"/>
    <w:rsid w:val="00580471"/>
    <w:rsid w:val="00580911"/>
    <w:rsid w:val="005814EE"/>
    <w:rsid w:val="005818B2"/>
    <w:rsid w:val="00581D71"/>
    <w:rsid w:val="0058216B"/>
    <w:rsid w:val="0058281C"/>
    <w:rsid w:val="00582B8B"/>
    <w:rsid w:val="00583252"/>
    <w:rsid w:val="0058348A"/>
    <w:rsid w:val="0058446B"/>
    <w:rsid w:val="00584DAF"/>
    <w:rsid w:val="00585744"/>
    <w:rsid w:val="00585A86"/>
    <w:rsid w:val="00586571"/>
    <w:rsid w:val="00586810"/>
    <w:rsid w:val="00587327"/>
    <w:rsid w:val="00587DC1"/>
    <w:rsid w:val="00587E48"/>
    <w:rsid w:val="00591821"/>
    <w:rsid w:val="00591FA3"/>
    <w:rsid w:val="00592B9A"/>
    <w:rsid w:val="00593258"/>
    <w:rsid w:val="00593412"/>
    <w:rsid w:val="00593D65"/>
    <w:rsid w:val="005940D7"/>
    <w:rsid w:val="00594ADC"/>
    <w:rsid w:val="00594EF3"/>
    <w:rsid w:val="00595121"/>
    <w:rsid w:val="00596249"/>
    <w:rsid w:val="005A0433"/>
    <w:rsid w:val="005A04FF"/>
    <w:rsid w:val="005A283E"/>
    <w:rsid w:val="005A28A6"/>
    <w:rsid w:val="005A30A2"/>
    <w:rsid w:val="005A3422"/>
    <w:rsid w:val="005A45D9"/>
    <w:rsid w:val="005A6DD5"/>
    <w:rsid w:val="005A6FC7"/>
    <w:rsid w:val="005A7088"/>
    <w:rsid w:val="005B0381"/>
    <w:rsid w:val="005B1654"/>
    <w:rsid w:val="005B1C98"/>
    <w:rsid w:val="005B1D5B"/>
    <w:rsid w:val="005B2237"/>
    <w:rsid w:val="005B3621"/>
    <w:rsid w:val="005B37EF"/>
    <w:rsid w:val="005B383F"/>
    <w:rsid w:val="005B3FF6"/>
    <w:rsid w:val="005B4EBA"/>
    <w:rsid w:val="005B57FA"/>
    <w:rsid w:val="005B6351"/>
    <w:rsid w:val="005B6627"/>
    <w:rsid w:val="005B698D"/>
    <w:rsid w:val="005B6C6C"/>
    <w:rsid w:val="005B7097"/>
    <w:rsid w:val="005B78C8"/>
    <w:rsid w:val="005C285C"/>
    <w:rsid w:val="005C33D1"/>
    <w:rsid w:val="005C3513"/>
    <w:rsid w:val="005C5214"/>
    <w:rsid w:val="005C6EC5"/>
    <w:rsid w:val="005C7672"/>
    <w:rsid w:val="005C7E34"/>
    <w:rsid w:val="005C7F64"/>
    <w:rsid w:val="005D03CC"/>
    <w:rsid w:val="005D29E6"/>
    <w:rsid w:val="005D2FFD"/>
    <w:rsid w:val="005D3ACB"/>
    <w:rsid w:val="005D3CEC"/>
    <w:rsid w:val="005D4156"/>
    <w:rsid w:val="005D4DBE"/>
    <w:rsid w:val="005D5423"/>
    <w:rsid w:val="005D5EC7"/>
    <w:rsid w:val="005D65C9"/>
    <w:rsid w:val="005E2129"/>
    <w:rsid w:val="005E2963"/>
    <w:rsid w:val="005E30B8"/>
    <w:rsid w:val="005E444D"/>
    <w:rsid w:val="005E46A9"/>
    <w:rsid w:val="005E6396"/>
    <w:rsid w:val="005E731A"/>
    <w:rsid w:val="005E762A"/>
    <w:rsid w:val="005F14DE"/>
    <w:rsid w:val="005F16ED"/>
    <w:rsid w:val="005F1DB9"/>
    <w:rsid w:val="005F2E73"/>
    <w:rsid w:val="005F3A4A"/>
    <w:rsid w:val="005F488D"/>
    <w:rsid w:val="005F582A"/>
    <w:rsid w:val="005F6160"/>
    <w:rsid w:val="00600F0E"/>
    <w:rsid w:val="00601BC3"/>
    <w:rsid w:val="006024B9"/>
    <w:rsid w:val="00602E97"/>
    <w:rsid w:val="0060405A"/>
    <w:rsid w:val="006040E0"/>
    <w:rsid w:val="00604CCE"/>
    <w:rsid w:val="006065D7"/>
    <w:rsid w:val="00606C1D"/>
    <w:rsid w:val="0060720E"/>
    <w:rsid w:val="0061050A"/>
    <w:rsid w:val="006105AF"/>
    <w:rsid w:val="006106CC"/>
    <w:rsid w:val="00610E01"/>
    <w:rsid w:val="00611B97"/>
    <w:rsid w:val="00612B30"/>
    <w:rsid w:val="00612F01"/>
    <w:rsid w:val="00614C48"/>
    <w:rsid w:val="00614FEA"/>
    <w:rsid w:val="00615D2F"/>
    <w:rsid w:val="00616069"/>
    <w:rsid w:val="006164F9"/>
    <w:rsid w:val="00616682"/>
    <w:rsid w:val="0061668B"/>
    <w:rsid w:val="00617612"/>
    <w:rsid w:val="00617AD7"/>
    <w:rsid w:val="00617F75"/>
    <w:rsid w:val="00620DF6"/>
    <w:rsid w:val="00621786"/>
    <w:rsid w:val="00621996"/>
    <w:rsid w:val="006224CB"/>
    <w:rsid w:val="00622622"/>
    <w:rsid w:val="006227B3"/>
    <w:rsid w:val="00623004"/>
    <w:rsid w:val="006233B8"/>
    <w:rsid w:val="00623483"/>
    <w:rsid w:val="006234B6"/>
    <w:rsid w:val="00623E74"/>
    <w:rsid w:val="0062503C"/>
    <w:rsid w:val="00625CF7"/>
    <w:rsid w:val="006261F8"/>
    <w:rsid w:val="00630AA6"/>
    <w:rsid w:val="00630EDD"/>
    <w:rsid w:val="006314B1"/>
    <w:rsid w:val="00631DB5"/>
    <w:rsid w:val="00631EF8"/>
    <w:rsid w:val="00632265"/>
    <w:rsid w:val="00632757"/>
    <w:rsid w:val="006337E3"/>
    <w:rsid w:val="00634207"/>
    <w:rsid w:val="00634A4E"/>
    <w:rsid w:val="00634F85"/>
    <w:rsid w:val="00635D51"/>
    <w:rsid w:val="006361D0"/>
    <w:rsid w:val="0063668D"/>
    <w:rsid w:val="00642A61"/>
    <w:rsid w:val="00644307"/>
    <w:rsid w:val="0064538B"/>
    <w:rsid w:val="00645A42"/>
    <w:rsid w:val="00645E63"/>
    <w:rsid w:val="00646B01"/>
    <w:rsid w:val="00646C9E"/>
    <w:rsid w:val="006476B2"/>
    <w:rsid w:val="0064786E"/>
    <w:rsid w:val="00650DBF"/>
    <w:rsid w:val="0065181B"/>
    <w:rsid w:val="00651ACD"/>
    <w:rsid w:val="00651DA4"/>
    <w:rsid w:val="00651F23"/>
    <w:rsid w:val="00652605"/>
    <w:rsid w:val="00652818"/>
    <w:rsid w:val="006535A6"/>
    <w:rsid w:val="006546D9"/>
    <w:rsid w:val="00654C47"/>
    <w:rsid w:val="00654DCA"/>
    <w:rsid w:val="00654EE9"/>
    <w:rsid w:val="00654FD1"/>
    <w:rsid w:val="006552E0"/>
    <w:rsid w:val="0065546F"/>
    <w:rsid w:val="00655D83"/>
    <w:rsid w:val="00655E2F"/>
    <w:rsid w:val="00656189"/>
    <w:rsid w:val="00656CEB"/>
    <w:rsid w:val="00656FC1"/>
    <w:rsid w:val="0065750C"/>
    <w:rsid w:val="00660251"/>
    <w:rsid w:val="0066097E"/>
    <w:rsid w:val="00660F37"/>
    <w:rsid w:val="00661890"/>
    <w:rsid w:val="00662423"/>
    <w:rsid w:val="006629CC"/>
    <w:rsid w:val="00662AA1"/>
    <w:rsid w:val="00662CFF"/>
    <w:rsid w:val="0066407D"/>
    <w:rsid w:val="00666384"/>
    <w:rsid w:val="00667066"/>
    <w:rsid w:val="00670564"/>
    <w:rsid w:val="006705A2"/>
    <w:rsid w:val="006705E7"/>
    <w:rsid w:val="00670795"/>
    <w:rsid w:val="006713ED"/>
    <w:rsid w:val="00672367"/>
    <w:rsid w:val="0067336B"/>
    <w:rsid w:val="00674F53"/>
    <w:rsid w:val="00675699"/>
    <w:rsid w:val="00676B5B"/>
    <w:rsid w:val="00677231"/>
    <w:rsid w:val="00677550"/>
    <w:rsid w:val="00677C6F"/>
    <w:rsid w:val="00680119"/>
    <w:rsid w:val="00680123"/>
    <w:rsid w:val="00680A6C"/>
    <w:rsid w:val="00680AA1"/>
    <w:rsid w:val="00680D4D"/>
    <w:rsid w:val="006813F7"/>
    <w:rsid w:val="0068177E"/>
    <w:rsid w:val="0068215D"/>
    <w:rsid w:val="006828F2"/>
    <w:rsid w:val="00685A7C"/>
    <w:rsid w:val="006863DD"/>
    <w:rsid w:val="00686D46"/>
    <w:rsid w:val="006875B7"/>
    <w:rsid w:val="006878AA"/>
    <w:rsid w:val="006900C7"/>
    <w:rsid w:val="00690866"/>
    <w:rsid w:val="00691E85"/>
    <w:rsid w:val="0069260A"/>
    <w:rsid w:val="00692EAD"/>
    <w:rsid w:val="0069328C"/>
    <w:rsid w:val="0069346B"/>
    <w:rsid w:val="00693E99"/>
    <w:rsid w:val="00694B76"/>
    <w:rsid w:val="00695823"/>
    <w:rsid w:val="006968D8"/>
    <w:rsid w:val="00696B54"/>
    <w:rsid w:val="00696CDF"/>
    <w:rsid w:val="00696E5A"/>
    <w:rsid w:val="006A0BA5"/>
    <w:rsid w:val="006A0DC6"/>
    <w:rsid w:val="006A2141"/>
    <w:rsid w:val="006A26ED"/>
    <w:rsid w:val="006A2E01"/>
    <w:rsid w:val="006A2FF8"/>
    <w:rsid w:val="006A339A"/>
    <w:rsid w:val="006A36B1"/>
    <w:rsid w:val="006A4704"/>
    <w:rsid w:val="006A589B"/>
    <w:rsid w:val="006A5916"/>
    <w:rsid w:val="006B0EAE"/>
    <w:rsid w:val="006B2285"/>
    <w:rsid w:val="006B235D"/>
    <w:rsid w:val="006B373E"/>
    <w:rsid w:val="006B3CDA"/>
    <w:rsid w:val="006B44EC"/>
    <w:rsid w:val="006B4DC5"/>
    <w:rsid w:val="006B53AA"/>
    <w:rsid w:val="006B5982"/>
    <w:rsid w:val="006B5F38"/>
    <w:rsid w:val="006B6475"/>
    <w:rsid w:val="006B64BE"/>
    <w:rsid w:val="006B6C53"/>
    <w:rsid w:val="006B74F4"/>
    <w:rsid w:val="006C132D"/>
    <w:rsid w:val="006C4D71"/>
    <w:rsid w:val="006C4EBB"/>
    <w:rsid w:val="006D00C1"/>
    <w:rsid w:val="006D00D9"/>
    <w:rsid w:val="006D0220"/>
    <w:rsid w:val="006D0949"/>
    <w:rsid w:val="006D095E"/>
    <w:rsid w:val="006D0FF7"/>
    <w:rsid w:val="006D35DE"/>
    <w:rsid w:val="006D3F3E"/>
    <w:rsid w:val="006D3F7C"/>
    <w:rsid w:val="006D4348"/>
    <w:rsid w:val="006D457E"/>
    <w:rsid w:val="006D719C"/>
    <w:rsid w:val="006D7A70"/>
    <w:rsid w:val="006E028D"/>
    <w:rsid w:val="006E0737"/>
    <w:rsid w:val="006E0C3C"/>
    <w:rsid w:val="006E1BF8"/>
    <w:rsid w:val="006E2A6D"/>
    <w:rsid w:val="006E436E"/>
    <w:rsid w:val="006E484D"/>
    <w:rsid w:val="006E4B98"/>
    <w:rsid w:val="006F0086"/>
    <w:rsid w:val="006F12B0"/>
    <w:rsid w:val="006F1306"/>
    <w:rsid w:val="006F146A"/>
    <w:rsid w:val="006F24F8"/>
    <w:rsid w:val="006F2FB8"/>
    <w:rsid w:val="006F4276"/>
    <w:rsid w:val="006F4EF8"/>
    <w:rsid w:val="006F5663"/>
    <w:rsid w:val="006F609A"/>
    <w:rsid w:val="006F613C"/>
    <w:rsid w:val="006F6495"/>
    <w:rsid w:val="006F70AE"/>
    <w:rsid w:val="006F744E"/>
    <w:rsid w:val="006F7B74"/>
    <w:rsid w:val="00700C9D"/>
    <w:rsid w:val="00700F62"/>
    <w:rsid w:val="00701BF5"/>
    <w:rsid w:val="0070337A"/>
    <w:rsid w:val="00704A41"/>
    <w:rsid w:val="00704B86"/>
    <w:rsid w:val="00704E7C"/>
    <w:rsid w:val="007056E9"/>
    <w:rsid w:val="00706571"/>
    <w:rsid w:val="00706E7E"/>
    <w:rsid w:val="00711949"/>
    <w:rsid w:val="00711CA4"/>
    <w:rsid w:val="007125DB"/>
    <w:rsid w:val="00712815"/>
    <w:rsid w:val="00713112"/>
    <w:rsid w:val="00713532"/>
    <w:rsid w:val="0071375D"/>
    <w:rsid w:val="00715807"/>
    <w:rsid w:val="0071735B"/>
    <w:rsid w:val="00717732"/>
    <w:rsid w:val="0071778D"/>
    <w:rsid w:val="007177FB"/>
    <w:rsid w:val="00717C7B"/>
    <w:rsid w:val="00717FE9"/>
    <w:rsid w:val="00721558"/>
    <w:rsid w:val="007229F2"/>
    <w:rsid w:val="00723930"/>
    <w:rsid w:val="00723AE8"/>
    <w:rsid w:val="00723B17"/>
    <w:rsid w:val="00723BD7"/>
    <w:rsid w:val="007241FD"/>
    <w:rsid w:val="00724AB9"/>
    <w:rsid w:val="00725468"/>
    <w:rsid w:val="00725A14"/>
    <w:rsid w:val="007261B5"/>
    <w:rsid w:val="00726461"/>
    <w:rsid w:val="007267FC"/>
    <w:rsid w:val="00726EA0"/>
    <w:rsid w:val="007272EF"/>
    <w:rsid w:val="00732A35"/>
    <w:rsid w:val="00733D49"/>
    <w:rsid w:val="007340DD"/>
    <w:rsid w:val="007341B0"/>
    <w:rsid w:val="007342E4"/>
    <w:rsid w:val="0073452F"/>
    <w:rsid w:val="007358A8"/>
    <w:rsid w:val="00735ADF"/>
    <w:rsid w:val="00735B19"/>
    <w:rsid w:val="00735B82"/>
    <w:rsid w:val="00735FF6"/>
    <w:rsid w:val="00740734"/>
    <w:rsid w:val="00740A6D"/>
    <w:rsid w:val="00740B32"/>
    <w:rsid w:val="00740D8C"/>
    <w:rsid w:val="00741637"/>
    <w:rsid w:val="00741D18"/>
    <w:rsid w:val="007421B8"/>
    <w:rsid w:val="007423CF"/>
    <w:rsid w:val="0074322F"/>
    <w:rsid w:val="00743736"/>
    <w:rsid w:val="00744992"/>
    <w:rsid w:val="00745D71"/>
    <w:rsid w:val="0074679B"/>
    <w:rsid w:val="00746F1B"/>
    <w:rsid w:val="00746F9B"/>
    <w:rsid w:val="00747A6A"/>
    <w:rsid w:val="00747CFE"/>
    <w:rsid w:val="0075055C"/>
    <w:rsid w:val="00751AE8"/>
    <w:rsid w:val="0075293A"/>
    <w:rsid w:val="00752C97"/>
    <w:rsid w:val="00752FC4"/>
    <w:rsid w:val="00754447"/>
    <w:rsid w:val="007547A5"/>
    <w:rsid w:val="007555B5"/>
    <w:rsid w:val="00755987"/>
    <w:rsid w:val="007563EA"/>
    <w:rsid w:val="00756628"/>
    <w:rsid w:val="00756766"/>
    <w:rsid w:val="00756DF3"/>
    <w:rsid w:val="00756E60"/>
    <w:rsid w:val="00757573"/>
    <w:rsid w:val="00757BF6"/>
    <w:rsid w:val="007603D2"/>
    <w:rsid w:val="00760E8B"/>
    <w:rsid w:val="0076142A"/>
    <w:rsid w:val="00761864"/>
    <w:rsid w:val="00761C75"/>
    <w:rsid w:val="007628D5"/>
    <w:rsid w:val="0076395D"/>
    <w:rsid w:val="0076407B"/>
    <w:rsid w:val="00764F1E"/>
    <w:rsid w:val="00765AA0"/>
    <w:rsid w:val="0076611C"/>
    <w:rsid w:val="007662DB"/>
    <w:rsid w:val="00766C4A"/>
    <w:rsid w:val="007677E0"/>
    <w:rsid w:val="007708F5"/>
    <w:rsid w:val="00770CC8"/>
    <w:rsid w:val="00771CEB"/>
    <w:rsid w:val="0077239C"/>
    <w:rsid w:val="0077322C"/>
    <w:rsid w:val="007754FB"/>
    <w:rsid w:val="00776F74"/>
    <w:rsid w:val="00780CDF"/>
    <w:rsid w:val="007810E7"/>
    <w:rsid w:val="00781AE5"/>
    <w:rsid w:val="00782869"/>
    <w:rsid w:val="0078289C"/>
    <w:rsid w:val="00784B2C"/>
    <w:rsid w:val="0078544E"/>
    <w:rsid w:val="00785B52"/>
    <w:rsid w:val="00785C09"/>
    <w:rsid w:val="0078628F"/>
    <w:rsid w:val="007862F2"/>
    <w:rsid w:val="00786C42"/>
    <w:rsid w:val="00787C4A"/>
    <w:rsid w:val="00790F7D"/>
    <w:rsid w:val="00791693"/>
    <w:rsid w:val="00792EA1"/>
    <w:rsid w:val="00793339"/>
    <w:rsid w:val="007946EC"/>
    <w:rsid w:val="00794EB7"/>
    <w:rsid w:val="00795DEE"/>
    <w:rsid w:val="00796FEB"/>
    <w:rsid w:val="007979E6"/>
    <w:rsid w:val="007A0390"/>
    <w:rsid w:val="007A097C"/>
    <w:rsid w:val="007A11D7"/>
    <w:rsid w:val="007A1622"/>
    <w:rsid w:val="007A1870"/>
    <w:rsid w:val="007A3AE4"/>
    <w:rsid w:val="007A3E35"/>
    <w:rsid w:val="007A5526"/>
    <w:rsid w:val="007A5DE4"/>
    <w:rsid w:val="007A67C7"/>
    <w:rsid w:val="007A723F"/>
    <w:rsid w:val="007B0557"/>
    <w:rsid w:val="007B0C5E"/>
    <w:rsid w:val="007B0D93"/>
    <w:rsid w:val="007B27F9"/>
    <w:rsid w:val="007B2952"/>
    <w:rsid w:val="007B2C44"/>
    <w:rsid w:val="007B35D9"/>
    <w:rsid w:val="007B5176"/>
    <w:rsid w:val="007B5CAD"/>
    <w:rsid w:val="007B618D"/>
    <w:rsid w:val="007B68C0"/>
    <w:rsid w:val="007B7D0F"/>
    <w:rsid w:val="007B7F10"/>
    <w:rsid w:val="007B7F5E"/>
    <w:rsid w:val="007C1D2D"/>
    <w:rsid w:val="007C291B"/>
    <w:rsid w:val="007C2A10"/>
    <w:rsid w:val="007C3EE0"/>
    <w:rsid w:val="007C43E4"/>
    <w:rsid w:val="007C46B4"/>
    <w:rsid w:val="007C4C68"/>
    <w:rsid w:val="007C5230"/>
    <w:rsid w:val="007C58A1"/>
    <w:rsid w:val="007C767C"/>
    <w:rsid w:val="007C7731"/>
    <w:rsid w:val="007C78BC"/>
    <w:rsid w:val="007D1071"/>
    <w:rsid w:val="007D13A6"/>
    <w:rsid w:val="007D1BD7"/>
    <w:rsid w:val="007D329E"/>
    <w:rsid w:val="007D475A"/>
    <w:rsid w:val="007D493A"/>
    <w:rsid w:val="007D5B43"/>
    <w:rsid w:val="007D5E6B"/>
    <w:rsid w:val="007D7848"/>
    <w:rsid w:val="007E109C"/>
    <w:rsid w:val="007E1A86"/>
    <w:rsid w:val="007E35E4"/>
    <w:rsid w:val="007E3C2B"/>
    <w:rsid w:val="007E466F"/>
    <w:rsid w:val="007E553A"/>
    <w:rsid w:val="007E5CD6"/>
    <w:rsid w:val="007E5F1C"/>
    <w:rsid w:val="007E5FAB"/>
    <w:rsid w:val="007E6496"/>
    <w:rsid w:val="007E6A8A"/>
    <w:rsid w:val="007E7CDB"/>
    <w:rsid w:val="007F00CA"/>
    <w:rsid w:val="007F0B22"/>
    <w:rsid w:val="007F0C9F"/>
    <w:rsid w:val="007F1335"/>
    <w:rsid w:val="007F13FE"/>
    <w:rsid w:val="007F1673"/>
    <w:rsid w:val="007F1CC0"/>
    <w:rsid w:val="007F240B"/>
    <w:rsid w:val="007F2A8B"/>
    <w:rsid w:val="007F2C28"/>
    <w:rsid w:val="007F3856"/>
    <w:rsid w:val="007F4D52"/>
    <w:rsid w:val="007F610F"/>
    <w:rsid w:val="007F6653"/>
    <w:rsid w:val="007F6A38"/>
    <w:rsid w:val="007F6BCC"/>
    <w:rsid w:val="007F7097"/>
    <w:rsid w:val="007F7657"/>
    <w:rsid w:val="0080075B"/>
    <w:rsid w:val="008009A9"/>
    <w:rsid w:val="00800E53"/>
    <w:rsid w:val="0080144A"/>
    <w:rsid w:val="00801AE9"/>
    <w:rsid w:val="00801D56"/>
    <w:rsid w:val="008024DB"/>
    <w:rsid w:val="00802BC8"/>
    <w:rsid w:val="00802D4F"/>
    <w:rsid w:val="00803506"/>
    <w:rsid w:val="00803AFC"/>
    <w:rsid w:val="0080469D"/>
    <w:rsid w:val="0080475E"/>
    <w:rsid w:val="00806049"/>
    <w:rsid w:val="0080699F"/>
    <w:rsid w:val="00806C8B"/>
    <w:rsid w:val="00807BBA"/>
    <w:rsid w:val="00810338"/>
    <w:rsid w:val="00812890"/>
    <w:rsid w:val="00813126"/>
    <w:rsid w:val="00814473"/>
    <w:rsid w:val="008156E3"/>
    <w:rsid w:val="00817300"/>
    <w:rsid w:val="00817F0F"/>
    <w:rsid w:val="00820DBA"/>
    <w:rsid w:val="0082114C"/>
    <w:rsid w:val="00822A18"/>
    <w:rsid w:val="0082341F"/>
    <w:rsid w:val="00823806"/>
    <w:rsid w:val="00824DE4"/>
    <w:rsid w:val="008256BA"/>
    <w:rsid w:val="00830CB9"/>
    <w:rsid w:val="0083129F"/>
    <w:rsid w:val="00831FF4"/>
    <w:rsid w:val="00832190"/>
    <w:rsid w:val="00832FE4"/>
    <w:rsid w:val="00836485"/>
    <w:rsid w:val="008378D4"/>
    <w:rsid w:val="00837FA1"/>
    <w:rsid w:val="00840B5D"/>
    <w:rsid w:val="008418B1"/>
    <w:rsid w:val="00841B90"/>
    <w:rsid w:val="0084225F"/>
    <w:rsid w:val="008428B1"/>
    <w:rsid w:val="00842B6C"/>
    <w:rsid w:val="008431A9"/>
    <w:rsid w:val="00843E5D"/>
    <w:rsid w:val="00843E6C"/>
    <w:rsid w:val="00845178"/>
    <w:rsid w:val="008458FA"/>
    <w:rsid w:val="00845F41"/>
    <w:rsid w:val="00846722"/>
    <w:rsid w:val="00846986"/>
    <w:rsid w:val="00846D30"/>
    <w:rsid w:val="00846F4D"/>
    <w:rsid w:val="00846FCA"/>
    <w:rsid w:val="0084739F"/>
    <w:rsid w:val="00847488"/>
    <w:rsid w:val="00850422"/>
    <w:rsid w:val="00850AB9"/>
    <w:rsid w:val="00850BD1"/>
    <w:rsid w:val="008510AA"/>
    <w:rsid w:val="008513C9"/>
    <w:rsid w:val="00852678"/>
    <w:rsid w:val="00852723"/>
    <w:rsid w:val="00852B18"/>
    <w:rsid w:val="00852BBB"/>
    <w:rsid w:val="00853062"/>
    <w:rsid w:val="008537A9"/>
    <w:rsid w:val="00853D3E"/>
    <w:rsid w:val="0085581A"/>
    <w:rsid w:val="008562C3"/>
    <w:rsid w:val="008600A2"/>
    <w:rsid w:val="008603C0"/>
    <w:rsid w:val="00860CAF"/>
    <w:rsid w:val="00861A20"/>
    <w:rsid w:val="00861AE4"/>
    <w:rsid w:val="00861C0C"/>
    <w:rsid w:val="00861DC9"/>
    <w:rsid w:val="008625F9"/>
    <w:rsid w:val="00863191"/>
    <w:rsid w:val="00863F17"/>
    <w:rsid w:val="00864507"/>
    <w:rsid w:val="0086506A"/>
    <w:rsid w:val="008659C6"/>
    <w:rsid w:val="00866453"/>
    <w:rsid w:val="00866609"/>
    <w:rsid w:val="00866617"/>
    <w:rsid w:val="00866CB6"/>
    <w:rsid w:val="00866E0B"/>
    <w:rsid w:val="00866EF4"/>
    <w:rsid w:val="0086708F"/>
    <w:rsid w:val="00867B99"/>
    <w:rsid w:val="00867D77"/>
    <w:rsid w:val="00871D02"/>
    <w:rsid w:val="00872E90"/>
    <w:rsid w:val="00873286"/>
    <w:rsid w:val="00873380"/>
    <w:rsid w:val="00873AB5"/>
    <w:rsid w:val="008742F5"/>
    <w:rsid w:val="008750F9"/>
    <w:rsid w:val="00875969"/>
    <w:rsid w:val="008779A1"/>
    <w:rsid w:val="00880784"/>
    <w:rsid w:val="00881657"/>
    <w:rsid w:val="0088176C"/>
    <w:rsid w:val="00881EB5"/>
    <w:rsid w:val="00882E63"/>
    <w:rsid w:val="00882FFE"/>
    <w:rsid w:val="008847D5"/>
    <w:rsid w:val="008848BF"/>
    <w:rsid w:val="0088527E"/>
    <w:rsid w:val="00885A20"/>
    <w:rsid w:val="00885EAE"/>
    <w:rsid w:val="00886826"/>
    <w:rsid w:val="00886F44"/>
    <w:rsid w:val="00886FAE"/>
    <w:rsid w:val="008905E5"/>
    <w:rsid w:val="0089179F"/>
    <w:rsid w:val="0089190E"/>
    <w:rsid w:val="00892DBC"/>
    <w:rsid w:val="00892EC0"/>
    <w:rsid w:val="00893BEE"/>
    <w:rsid w:val="008966B2"/>
    <w:rsid w:val="00896990"/>
    <w:rsid w:val="00897435"/>
    <w:rsid w:val="00897906"/>
    <w:rsid w:val="00897D9F"/>
    <w:rsid w:val="00897EB0"/>
    <w:rsid w:val="00897F56"/>
    <w:rsid w:val="008A09E9"/>
    <w:rsid w:val="008A1687"/>
    <w:rsid w:val="008A2060"/>
    <w:rsid w:val="008A22B5"/>
    <w:rsid w:val="008A2627"/>
    <w:rsid w:val="008A35F4"/>
    <w:rsid w:val="008A4953"/>
    <w:rsid w:val="008A4B1B"/>
    <w:rsid w:val="008A601E"/>
    <w:rsid w:val="008A65FD"/>
    <w:rsid w:val="008A70C2"/>
    <w:rsid w:val="008A71C7"/>
    <w:rsid w:val="008A736B"/>
    <w:rsid w:val="008B0478"/>
    <w:rsid w:val="008B04A0"/>
    <w:rsid w:val="008B2719"/>
    <w:rsid w:val="008B4921"/>
    <w:rsid w:val="008B5B7D"/>
    <w:rsid w:val="008B5C78"/>
    <w:rsid w:val="008B69A0"/>
    <w:rsid w:val="008B6EC5"/>
    <w:rsid w:val="008B7416"/>
    <w:rsid w:val="008B7C9F"/>
    <w:rsid w:val="008B7DF7"/>
    <w:rsid w:val="008B7E42"/>
    <w:rsid w:val="008B7F25"/>
    <w:rsid w:val="008C11BC"/>
    <w:rsid w:val="008C18B5"/>
    <w:rsid w:val="008C1EDC"/>
    <w:rsid w:val="008C2D0B"/>
    <w:rsid w:val="008C36B1"/>
    <w:rsid w:val="008C3BB0"/>
    <w:rsid w:val="008C40A0"/>
    <w:rsid w:val="008C41A3"/>
    <w:rsid w:val="008C422F"/>
    <w:rsid w:val="008C445B"/>
    <w:rsid w:val="008C4C42"/>
    <w:rsid w:val="008C4F5E"/>
    <w:rsid w:val="008C62B4"/>
    <w:rsid w:val="008C6610"/>
    <w:rsid w:val="008C6CA5"/>
    <w:rsid w:val="008D0011"/>
    <w:rsid w:val="008D15A4"/>
    <w:rsid w:val="008D1C51"/>
    <w:rsid w:val="008D25A9"/>
    <w:rsid w:val="008D2944"/>
    <w:rsid w:val="008D2965"/>
    <w:rsid w:val="008D381C"/>
    <w:rsid w:val="008D44EF"/>
    <w:rsid w:val="008D46F9"/>
    <w:rsid w:val="008D56FA"/>
    <w:rsid w:val="008D5CEE"/>
    <w:rsid w:val="008D60AA"/>
    <w:rsid w:val="008D621F"/>
    <w:rsid w:val="008D71FB"/>
    <w:rsid w:val="008D7604"/>
    <w:rsid w:val="008D7A08"/>
    <w:rsid w:val="008E0068"/>
    <w:rsid w:val="008E04EF"/>
    <w:rsid w:val="008E3032"/>
    <w:rsid w:val="008E31B1"/>
    <w:rsid w:val="008E31E9"/>
    <w:rsid w:val="008E3401"/>
    <w:rsid w:val="008E3C65"/>
    <w:rsid w:val="008E56BB"/>
    <w:rsid w:val="008E64EB"/>
    <w:rsid w:val="008E6AEF"/>
    <w:rsid w:val="008E7295"/>
    <w:rsid w:val="008E7E0E"/>
    <w:rsid w:val="008F0ACA"/>
    <w:rsid w:val="008F1068"/>
    <w:rsid w:val="008F137C"/>
    <w:rsid w:val="008F1482"/>
    <w:rsid w:val="008F1E4C"/>
    <w:rsid w:val="008F2C33"/>
    <w:rsid w:val="008F3223"/>
    <w:rsid w:val="008F38F7"/>
    <w:rsid w:val="008F3BEE"/>
    <w:rsid w:val="008F4E9E"/>
    <w:rsid w:val="008F5253"/>
    <w:rsid w:val="008F565A"/>
    <w:rsid w:val="00901370"/>
    <w:rsid w:val="00901D09"/>
    <w:rsid w:val="00902C81"/>
    <w:rsid w:val="00903DFF"/>
    <w:rsid w:val="00904ADA"/>
    <w:rsid w:val="0090624A"/>
    <w:rsid w:val="009065FF"/>
    <w:rsid w:val="00907C05"/>
    <w:rsid w:val="00907EDC"/>
    <w:rsid w:val="009101E8"/>
    <w:rsid w:val="00910C5B"/>
    <w:rsid w:val="009114E1"/>
    <w:rsid w:val="00911625"/>
    <w:rsid w:val="0091175D"/>
    <w:rsid w:val="009123DC"/>
    <w:rsid w:val="00913262"/>
    <w:rsid w:val="00913744"/>
    <w:rsid w:val="00914444"/>
    <w:rsid w:val="009144EC"/>
    <w:rsid w:val="009157A2"/>
    <w:rsid w:val="00916C6B"/>
    <w:rsid w:val="00917776"/>
    <w:rsid w:val="00917B33"/>
    <w:rsid w:val="009201DD"/>
    <w:rsid w:val="00921486"/>
    <w:rsid w:val="00921B97"/>
    <w:rsid w:val="00923C33"/>
    <w:rsid w:val="00924032"/>
    <w:rsid w:val="00924D73"/>
    <w:rsid w:val="00925272"/>
    <w:rsid w:val="00925612"/>
    <w:rsid w:val="00925C4D"/>
    <w:rsid w:val="009273AD"/>
    <w:rsid w:val="0092745D"/>
    <w:rsid w:val="00927569"/>
    <w:rsid w:val="009275FB"/>
    <w:rsid w:val="00927CB4"/>
    <w:rsid w:val="009302E3"/>
    <w:rsid w:val="00930374"/>
    <w:rsid w:val="00930B50"/>
    <w:rsid w:val="00932CA7"/>
    <w:rsid w:val="00933396"/>
    <w:rsid w:val="00934801"/>
    <w:rsid w:val="009366EF"/>
    <w:rsid w:val="00936BAA"/>
    <w:rsid w:val="0093716B"/>
    <w:rsid w:val="00937D2A"/>
    <w:rsid w:val="0094020B"/>
    <w:rsid w:val="0094148A"/>
    <w:rsid w:val="00941BB9"/>
    <w:rsid w:val="009431A3"/>
    <w:rsid w:val="00943EC5"/>
    <w:rsid w:val="00945960"/>
    <w:rsid w:val="00945F9A"/>
    <w:rsid w:val="009461D8"/>
    <w:rsid w:val="0094622A"/>
    <w:rsid w:val="0095026D"/>
    <w:rsid w:val="0095092C"/>
    <w:rsid w:val="00951159"/>
    <w:rsid w:val="00951B34"/>
    <w:rsid w:val="00951E8D"/>
    <w:rsid w:val="009529F0"/>
    <w:rsid w:val="009535E8"/>
    <w:rsid w:val="009539AE"/>
    <w:rsid w:val="00953BD6"/>
    <w:rsid w:val="00953E4D"/>
    <w:rsid w:val="00954557"/>
    <w:rsid w:val="00954ED9"/>
    <w:rsid w:val="00955F96"/>
    <w:rsid w:val="009562D9"/>
    <w:rsid w:val="0095639A"/>
    <w:rsid w:val="00956487"/>
    <w:rsid w:val="00956506"/>
    <w:rsid w:val="00956F5D"/>
    <w:rsid w:val="00957538"/>
    <w:rsid w:val="00957DE1"/>
    <w:rsid w:val="00960553"/>
    <w:rsid w:val="009625D2"/>
    <w:rsid w:val="0096466A"/>
    <w:rsid w:val="00964BFB"/>
    <w:rsid w:val="00965B68"/>
    <w:rsid w:val="009669C4"/>
    <w:rsid w:val="0096752A"/>
    <w:rsid w:val="0097013E"/>
    <w:rsid w:val="0097038D"/>
    <w:rsid w:val="009710EC"/>
    <w:rsid w:val="0097152B"/>
    <w:rsid w:val="00971562"/>
    <w:rsid w:val="00971EBA"/>
    <w:rsid w:val="009725D2"/>
    <w:rsid w:val="00973BCF"/>
    <w:rsid w:val="00975279"/>
    <w:rsid w:val="0097528D"/>
    <w:rsid w:val="00975F45"/>
    <w:rsid w:val="00977554"/>
    <w:rsid w:val="0097778C"/>
    <w:rsid w:val="00980680"/>
    <w:rsid w:val="009829AC"/>
    <w:rsid w:val="00982A4A"/>
    <w:rsid w:val="00982A84"/>
    <w:rsid w:val="00983502"/>
    <w:rsid w:val="00983822"/>
    <w:rsid w:val="00983CB0"/>
    <w:rsid w:val="0098457E"/>
    <w:rsid w:val="0098658A"/>
    <w:rsid w:val="00986C02"/>
    <w:rsid w:val="00986C86"/>
    <w:rsid w:val="00986D14"/>
    <w:rsid w:val="009870EF"/>
    <w:rsid w:val="009872A7"/>
    <w:rsid w:val="0098744C"/>
    <w:rsid w:val="009879E2"/>
    <w:rsid w:val="00987B65"/>
    <w:rsid w:val="00987DA5"/>
    <w:rsid w:val="0099009F"/>
    <w:rsid w:val="0099080E"/>
    <w:rsid w:val="00991525"/>
    <w:rsid w:val="00993334"/>
    <w:rsid w:val="00993BC2"/>
    <w:rsid w:val="0099470F"/>
    <w:rsid w:val="009949B1"/>
    <w:rsid w:val="00995007"/>
    <w:rsid w:val="00995592"/>
    <w:rsid w:val="00995684"/>
    <w:rsid w:val="00995A1F"/>
    <w:rsid w:val="00995C35"/>
    <w:rsid w:val="00997CAA"/>
    <w:rsid w:val="009A0312"/>
    <w:rsid w:val="009A146E"/>
    <w:rsid w:val="009A20A6"/>
    <w:rsid w:val="009A218F"/>
    <w:rsid w:val="009A25FA"/>
    <w:rsid w:val="009A2DEC"/>
    <w:rsid w:val="009A3688"/>
    <w:rsid w:val="009A3A98"/>
    <w:rsid w:val="009A5EB5"/>
    <w:rsid w:val="009A6424"/>
    <w:rsid w:val="009A6426"/>
    <w:rsid w:val="009A6926"/>
    <w:rsid w:val="009A7547"/>
    <w:rsid w:val="009A7C20"/>
    <w:rsid w:val="009A7C93"/>
    <w:rsid w:val="009B0D74"/>
    <w:rsid w:val="009B1238"/>
    <w:rsid w:val="009B1D63"/>
    <w:rsid w:val="009B263E"/>
    <w:rsid w:val="009B271B"/>
    <w:rsid w:val="009B2DFC"/>
    <w:rsid w:val="009B37D8"/>
    <w:rsid w:val="009B38FB"/>
    <w:rsid w:val="009B5C8F"/>
    <w:rsid w:val="009B6036"/>
    <w:rsid w:val="009B6303"/>
    <w:rsid w:val="009B6E80"/>
    <w:rsid w:val="009B7F25"/>
    <w:rsid w:val="009C03DC"/>
    <w:rsid w:val="009C2B6E"/>
    <w:rsid w:val="009C3EB0"/>
    <w:rsid w:val="009C416F"/>
    <w:rsid w:val="009C43C6"/>
    <w:rsid w:val="009C473A"/>
    <w:rsid w:val="009C5201"/>
    <w:rsid w:val="009C5E79"/>
    <w:rsid w:val="009C6494"/>
    <w:rsid w:val="009C689D"/>
    <w:rsid w:val="009C6E4F"/>
    <w:rsid w:val="009C7186"/>
    <w:rsid w:val="009C71C3"/>
    <w:rsid w:val="009D0B42"/>
    <w:rsid w:val="009D0F34"/>
    <w:rsid w:val="009D266F"/>
    <w:rsid w:val="009D2930"/>
    <w:rsid w:val="009D2B1D"/>
    <w:rsid w:val="009D379D"/>
    <w:rsid w:val="009D3C39"/>
    <w:rsid w:val="009D4BE0"/>
    <w:rsid w:val="009D4CB7"/>
    <w:rsid w:val="009D54DC"/>
    <w:rsid w:val="009D63D6"/>
    <w:rsid w:val="009D7827"/>
    <w:rsid w:val="009E0275"/>
    <w:rsid w:val="009E0ACF"/>
    <w:rsid w:val="009E0EB7"/>
    <w:rsid w:val="009E143A"/>
    <w:rsid w:val="009E231D"/>
    <w:rsid w:val="009E2495"/>
    <w:rsid w:val="009E330A"/>
    <w:rsid w:val="009E3806"/>
    <w:rsid w:val="009E3898"/>
    <w:rsid w:val="009E4649"/>
    <w:rsid w:val="009E4A13"/>
    <w:rsid w:val="009E4E30"/>
    <w:rsid w:val="009E71BC"/>
    <w:rsid w:val="009F0A51"/>
    <w:rsid w:val="009F0BF0"/>
    <w:rsid w:val="009F0EE6"/>
    <w:rsid w:val="009F0F66"/>
    <w:rsid w:val="009F12B5"/>
    <w:rsid w:val="009F2662"/>
    <w:rsid w:val="009F27FE"/>
    <w:rsid w:val="009F3847"/>
    <w:rsid w:val="009F3FC8"/>
    <w:rsid w:val="009F487F"/>
    <w:rsid w:val="009F49E5"/>
    <w:rsid w:val="009F4E8F"/>
    <w:rsid w:val="009F509B"/>
    <w:rsid w:val="009F62D4"/>
    <w:rsid w:val="009F6543"/>
    <w:rsid w:val="00A01591"/>
    <w:rsid w:val="00A0166B"/>
    <w:rsid w:val="00A01722"/>
    <w:rsid w:val="00A0255C"/>
    <w:rsid w:val="00A02FE2"/>
    <w:rsid w:val="00A04345"/>
    <w:rsid w:val="00A048FF"/>
    <w:rsid w:val="00A04A52"/>
    <w:rsid w:val="00A05479"/>
    <w:rsid w:val="00A05ACE"/>
    <w:rsid w:val="00A06B8F"/>
    <w:rsid w:val="00A06BB9"/>
    <w:rsid w:val="00A07A3F"/>
    <w:rsid w:val="00A101C7"/>
    <w:rsid w:val="00A102C0"/>
    <w:rsid w:val="00A102CA"/>
    <w:rsid w:val="00A10733"/>
    <w:rsid w:val="00A11219"/>
    <w:rsid w:val="00A11590"/>
    <w:rsid w:val="00A11895"/>
    <w:rsid w:val="00A11B94"/>
    <w:rsid w:val="00A13155"/>
    <w:rsid w:val="00A13C7A"/>
    <w:rsid w:val="00A14118"/>
    <w:rsid w:val="00A14BA5"/>
    <w:rsid w:val="00A15434"/>
    <w:rsid w:val="00A21572"/>
    <w:rsid w:val="00A22C48"/>
    <w:rsid w:val="00A23238"/>
    <w:rsid w:val="00A24550"/>
    <w:rsid w:val="00A2491C"/>
    <w:rsid w:val="00A258FE"/>
    <w:rsid w:val="00A26628"/>
    <w:rsid w:val="00A26801"/>
    <w:rsid w:val="00A27609"/>
    <w:rsid w:val="00A27AC3"/>
    <w:rsid w:val="00A27F8F"/>
    <w:rsid w:val="00A30753"/>
    <w:rsid w:val="00A31360"/>
    <w:rsid w:val="00A31AD5"/>
    <w:rsid w:val="00A31EA4"/>
    <w:rsid w:val="00A321D1"/>
    <w:rsid w:val="00A32456"/>
    <w:rsid w:val="00A330D2"/>
    <w:rsid w:val="00A33232"/>
    <w:rsid w:val="00A3367F"/>
    <w:rsid w:val="00A34531"/>
    <w:rsid w:val="00A3536F"/>
    <w:rsid w:val="00A3562B"/>
    <w:rsid w:val="00A36CD1"/>
    <w:rsid w:val="00A40B04"/>
    <w:rsid w:val="00A41EDD"/>
    <w:rsid w:val="00A42352"/>
    <w:rsid w:val="00A42B68"/>
    <w:rsid w:val="00A4314D"/>
    <w:rsid w:val="00A439D7"/>
    <w:rsid w:val="00A43AA9"/>
    <w:rsid w:val="00A43E77"/>
    <w:rsid w:val="00A444C0"/>
    <w:rsid w:val="00A44694"/>
    <w:rsid w:val="00A4499E"/>
    <w:rsid w:val="00A449E7"/>
    <w:rsid w:val="00A44ADC"/>
    <w:rsid w:val="00A44C4C"/>
    <w:rsid w:val="00A4505E"/>
    <w:rsid w:val="00A45BC6"/>
    <w:rsid w:val="00A47B53"/>
    <w:rsid w:val="00A50A3E"/>
    <w:rsid w:val="00A51C75"/>
    <w:rsid w:val="00A5244C"/>
    <w:rsid w:val="00A535AF"/>
    <w:rsid w:val="00A53E2B"/>
    <w:rsid w:val="00A540E2"/>
    <w:rsid w:val="00A55262"/>
    <w:rsid w:val="00A553F2"/>
    <w:rsid w:val="00A55811"/>
    <w:rsid w:val="00A6051F"/>
    <w:rsid w:val="00A60C69"/>
    <w:rsid w:val="00A610BC"/>
    <w:rsid w:val="00A610C0"/>
    <w:rsid w:val="00A616FC"/>
    <w:rsid w:val="00A62489"/>
    <w:rsid w:val="00A62727"/>
    <w:rsid w:val="00A63696"/>
    <w:rsid w:val="00A636E3"/>
    <w:rsid w:val="00A637DE"/>
    <w:rsid w:val="00A6444E"/>
    <w:rsid w:val="00A6514D"/>
    <w:rsid w:val="00A65351"/>
    <w:rsid w:val="00A658BB"/>
    <w:rsid w:val="00A66B6D"/>
    <w:rsid w:val="00A6794F"/>
    <w:rsid w:val="00A707F7"/>
    <w:rsid w:val="00A715CD"/>
    <w:rsid w:val="00A7272B"/>
    <w:rsid w:val="00A72813"/>
    <w:rsid w:val="00A72CDE"/>
    <w:rsid w:val="00A72E45"/>
    <w:rsid w:val="00A72EDD"/>
    <w:rsid w:val="00A73352"/>
    <w:rsid w:val="00A73436"/>
    <w:rsid w:val="00A734EB"/>
    <w:rsid w:val="00A7390B"/>
    <w:rsid w:val="00A73A21"/>
    <w:rsid w:val="00A741CA"/>
    <w:rsid w:val="00A74C2E"/>
    <w:rsid w:val="00A74D50"/>
    <w:rsid w:val="00A7513E"/>
    <w:rsid w:val="00A75314"/>
    <w:rsid w:val="00A7534B"/>
    <w:rsid w:val="00A75666"/>
    <w:rsid w:val="00A75931"/>
    <w:rsid w:val="00A76EC5"/>
    <w:rsid w:val="00A77415"/>
    <w:rsid w:val="00A77587"/>
    <w:rsid w:val="00A77782"/>
    <w:rsid w:val="00A804CA"/>
    <w:rsid w:val="00A80D28"/>
    <w:rsid w:val="00A81AF1"/>
    <w:rsid w:val="00A81F52"/>
    <w:rsid w:val="00A83EF6"/>
    <w:rsid w:val="00A84708"/>
    <w:rsid w:val="00A8481F"/>
    <w:rsid w:val="00A855B1"/>
    <w:rsid w:val="00A85D09"/>
    <w:rsid w:val="00A85FA6"/>
    <w:rsid w:val="00A87304"/>
    <w:rsid w:val="00A87441"/>
    <w:rsid w:val="00A87D3B"/>
    <w:rsid w:val="00A9244A"/>
    <w:rsid w:val="00A948A0"/>
    <w:rsid w:val="00A94DE5"/>
    <w:rsid w:val="00A95236"/>
    <w:rsid w:val="00A952B4"/>
    <w:rsid w:val="00A96474"/>
    <w:rsid w:val="00A96B98"/>
    <w:rsid w:val="00A96BC4"/>
    <w:rsid w:val="00A96BFF"/>
    <w:rsid w:val="00A96C9D"/>
    <w:rsid w:val="00A97BA4"/>
    <w:rsid w:val="00AA0B43"/>
    <w:rsid w:val="00AA0B65"/>
    <w:rsid w:val="00AA1904"/>
    <w:rsid w:val="00AA193F"/>
    <w:rsid w:val="00AA1A7A"/>
    <w:rsid w:val="00AA1BF5"/>
    <w:rsid w:val="00AA1EA6"/>
    <w:rsid w:val="00AA201A"/>
    <w:rsid w:val="00AA252F"/>
    <w:rsid w:val="00AA2CCA"/>
    <w:rsid w:val="00AA2DA1"/>
    <w:rsid w:val="00AA3BE6"/>
    <w:rsid w:val="00AA4E82"/>
    <w:rsid w:val="00AA4F63"/>
    <w:rsid w:val="00AA5163"/>
    <w:rsid w:val="00AA5F00"/>
    <w:rsid w:val="00AA61F0"/>
    <w:rsid w:val="00AA6AD3"/>
    <w:rsid w:val="00AA6D2E"/>
    <w:rsid w:val="00AA71F0"/>
    <w:rsid w:val="00AB057D"/>
    <w:rsid w:val="00AB10EE"/>
    <w:rsid w:val="00AB17B1"/>
    <w:rsid w:val="00AB1D1D"/>
    <w:rsid w:val="00AB3FB8"/>
    <w:rsid w:val="00AB4BB8"/>
    <w:rsid w:val="00AB543A"/>
    <w:rsid w:val="00AB57C1"/>
    <w:rsid w:val="00AB605D"/>
    <w:rsid w:val="00AB62A2"/>
    <w:rsid w:val="00AB677C"/>
    <w:rsid w:val="00AB6FF4"/>
    <w:rsid w:val="00AB750C"/>
    <w:rsid w:val="00AB7F5C"/>
    <w:rsid w:val="00AC0648"/>
    <w:rsid w:val="00AC290B"/>
    <w:rsid w:val="00AC3FC1"/>
    <w:rsid w:val="00AC5909"/>
    <w:rsid w:val="00AC597D"/>
    <w:rsid w:val="00AC5B39"/>
    <w:rsid w:val="00AC6966"/>
    <w:rsid w:val="00AC734D"/>
    <w:rsid w:val="00AC7785"/>
    <w:rsid w:val="00AC7C2E"/>
    <w:rsid w:val="00AD001C"/>
    <w:rsid w:val="00AD045C"/>
    <w:rsid w:val="00AD10F9"/>
    <w:rsid w:val="00AD11EE"/>
    <w:rsid w:val="00AD1649"/>
    <w:rsid w:val="00AD1819"/>
    <w:rsid w:val="00AD1C54"/>
    <w:rsid w:val="00AD2C6E"/>
    <w:rsid w:val="00AD2E7B"/>
    <w:rsid w:val="00AD3A9F"/>
    <w:rsid w:val="00AD3E62"/>
    <w:rsid w:val="00AD420B"/>
    <w:rsid w:val="00AD453D"/>
    <w:rsid w:val="00AD4FEF"/>
    <w:rsid w:val="00AD5266"/>
    <w:rsid w:val="00AD5349"/>
    <w:rsid w:val="00AD626B"/>
    <w:rsid w:val="00AD71CE"/>
    <w:rsid w:val="00AD7596"/>
    <w:rsid w:val="00AD7E46"/>
    <w:rsid w:val="00AE0F1C"/>
    <w:rsid w:val="00AE13A3"/>
    <w:rsid w:val="00AE1B9D"/>
    <w:rsid w:val="00AE1E84"/>
    <w:rsid w:val="00AE21CB"/>
    <w:rsid w:val="00AE240F"/>
    <w:rsid w:val="00AE28F8"/>
    <w:rsid w:val="00AE296D"/>
    <w:rsid w:val="00AE2C83"/>
    <w:rsid w:val="00AE3CBD"/>
    <w:rsid w:val="00AE59B6"/>
    <w:rsid w:val="00AE5EC1"/>
    <w:rsid w:val="00AE6B07"/>
    <w:rsid w:val="00AE6B73"/>
    <w:rsid w:val="00AE6D2C"/>
    <w:rsid w:val="00AE6DF8"/>
    <w:rsid w:val="00AE70BA"/>
    <w:rsid w:val="00AE7217"/>
    <w:rsid w:val="00AE7A00"/>
    <w:rsid w:val="00AF08AC"/>
    <w:rsid w:val="00AF0A3E"/>
    <w:rsid w:val="00AF2D2C"/>
    <w:rsid w:val="00AF2EFF"/>
    <w:rsid w:val="00AF35FD"/>
    <w:rsid w:val="00AF46EF"/>
    <w:rsid w:val="00AF47DA"/>
    <w:rsid w:val="00AF4E3F"/>
    <w:rsid w:val="00AF5EFC"/>
    <w:rsid w:val="00AF6940"/>
    <w:rsid w:val="00AF6988"/>
    <w:rsid w:val="00AF727F"/>
    <w:rsid w:val="00B000DC"/>
    <w:rsid w:val="00B002B1"/>
    <w:rsid w:val="00B00905"/>
    <w:rsid w:val="00B00B36"/>
    <w:rsid w:val="00B00E1A"/>
    <w:rsid w:val="00B01C9F"/>
    <w:rsid w:val="00B0250B"/>
    <w:rsid w:val="00B026B0"/>
    <w:rsid w:val="00B02DB1"/>
    <w:rsid w:val="00B02E44"/>
    <w:rsid w:val="00B03119"/>
    <w:rsid w:val="00B03132"/>
    <w:rsid w:val="00B0335D"/>
    <w:rsid w:val="00B0350B"/>
    <w:rsid w:val="00B0353F"/>
    <w:rsid w:val="00B03B32"/>
    <w:rsid w:val="00B046F0"/>
    <w:rsid w:val="00B0480E"/>
    <w:rsid w:val="00B0538E"/>
    <w:rsid w:val="00B05412"/>
    <w:rsid w:val="00B05501"/>
    <w:rsid w:val="00B0564F"/>
    <w:rsid w:val="00B05A13"/>
    <w:rsid w:val="00B06A4D"/>
    <w:rsid w:val="00B06C03"/>
    <w:rsid w:val="00B07036"/>
    <w:rsid w:val="00B076CD"/>
    <w:rsid w:val="00B07FF7"/>
    <w:rsid w:val="00B1042B"/>
    <w:rsid w:val="00B106D4"/>
    <w:rsid w:val="00B10854"/>
    <w:rsid w:val="00B10EA4"/>
    <w:rsid w:val="00B1160F"/>
    <w:rsid w:val="00B11A02"/>
    <w:rsid w:val="00B11B47"/>
    <w:rsid w:val="00B124AD"/>
    <w:rsid w:val="00B12822"/>
    <w:rsid w:val="00B12D65"/>
    <w:rsid w:val="00B1348B"/>
    <w:rsid w:val="00B13FDB"/>
    <w:rsid w:val="00B14B38"/>
    <w:rsid w:val="00B15154"/>
    <w:rsid w:val="00B1581F"/>
    <w:rsid w:val="00B158BD"/>
    <w:rsid w:val="00B165FF"/>
    <w:rsid w:val="00B1674D"/>
    <w:rsid w:val="00B16D49"/>
    <w:rsid w:val="00B171E1"/>
    <w:rsid w:val="00B23154"/>
    <w:rsid w:val="00B23392"/>
    <w:rsid w:val="00B23504"/>
    <w:rsid w:val="00B25688"/>
    <w:rsid w:val="00B25B85"/>
    <w:rsid w:val="00B262E2"/>
    <w:rsid w:val="00B26825"/>
    <w:rsid w:val="00B321B9"/>
    <w:rsid w:val="00B32B2B"/>
    <w:rsid w:val="00B341EA"/>
    <w:rsid w:val="00B34201"/>
    <w:rsid w:val="00B3488A"/>
    <w:rsid w:val="00B361A2"/>
    <w:rsid w:val="00B3696C"/>
    <w:rsid w:val="00B377C8"/>
    <w:rsid w:val="00B37817"/>
    <w:rsid w:val="00B4064E"/>
    <w:rsid w:val="00B40F53"/>
    <w:rsid w:val="00B41C60"/>
    <w:rsid w:val="00B41EA6"/>
    <w:rsid w:val="00B42EE2"/>
    <w:rsid w:val="00B42F5E"/>
    <w:rsid w:val="00B45192"/>
    <w:rsid w:val="00B4637F"/>
    <w:rsid w:val="00B46E51"/>
    <w:rsid w:val="00B470BC"/>
    <w:rsid w:val="00B4775C"/>
    <w:rsid w:val="00B47CC8"/>
    <w:rsid w:val="00B50458"/>
    <w:rsid w:val="00B50B29"/>
    <w:rsid w:val="00B50B98"/>
    <w:rsid w:val="00B50BD5"/>
    <w:rsid w:val="00B50DBF"/>
    <w:rsid w:val="00B51EAA"/>
    <w:rsid w:val="00B530E3"/>
    <w:rsid w:val="00B53729"/>
    <w:rsid w:val="00B54119"/>
    <w:rsid w:val="00B546C1"/>
    <w:rsid w:val="00B54BEC"/>
    <w:rsid w:val="00B558FB"/>
    <w:rsid w:val="00B570A2"/>
    <w:rsid w:val="00B57B83"/>
    <w:rsid w:val="00B60374"/>
    <w:rsid w:val="00B61542"/>
    <w:rsid w:val="00B6473F"/>
    <w:rsid w:val="00B64A9E"/>
    <w:rsid w:val="00B65063"/>
    <w:rsid w:val="00B650E8"/>
    <w:rsid w:val="00B6711B"/>
    <w:rsid w:val="00B67381"/>
    <w:rsid w:val="00B67AD8"/>
    <w:rsid w:val="00B70CD1"/>
    <w:rsid w:val="00B7151D"/>
    <w:rsid w:val="00B71877"/>
    <w:rsid w:val="00B71889"/>
    <w:rsid w:val="00B7233E"/>
    <w:rsid w:val="00B73185"/>
    <w:rsid w:val="00B739F4"/>
    <w:rsid w:val="00B743A6"/>
    <w:rsid w:val="00B74B8B"/>
    <w:rsid w:val="00B74C75"/>
    <w:rsid w:val="00B75A9E"/>
    <w:rsid w:val="00B76174"/>
    <w:rsid w:val="00B76E18"/>
    <w:rsid w:val="00B7737A"/>
    <w:rsid w:val="00B773B5"/>
    <w:rsid w:val="00B8084B"/>
    <w:rsid w:val="00B81BB1"/>
    <w:rsid w:val="00B81BE9"/>
    <w:rsid w:val="00B81C1A"/>
    <w:rsid w:val="00B821B8"/>
    <w:rsid w:val="00B82850"/>
    <w:rsid w:val="00B82A5F"/>
    <w:rsid w:val="00B8331D"/>
    <w:rsid w:val="00B83476"/>
    <w:rsid w:val="00B837EF"/>
    <w:rsid w:val="00B84BED"/>
    <w:rsid w:val="00B8506E"/>
    <w:rsid w:val="00B85FEE"/>
    <w:rsid w:val="00B86AD4"/>
    <w:rsid w:val="00B87355"/>
    <w:rsid w:val="00B87EBA"/>
    <w:rsid w:val="00B9006A"/>
    <w:rsid w:val="00B908F3"/>
    <w:rsid w:val="00B90C0F"/>
    <w:rsid w:val="00B9253E"/>
    <w:rsid w:val="00B928D3"/>
    <w:rsid w:val="00B93F33"/>
    <w:rsid w:val="00B945B1"/>
    <w:rsid w:val="00B9535D"/>
    <w:rsid w:val="00B95727"/>
    <w:rsid w:val="00B96772"/>
    <w:rsid w:val="00B96791"/>
    <w:rsid w:val="00B974EB"/>
    <w:rsid w:val="00B97B36"/>
    <w:rsid w:val="00B97BB5"/>
    <w:rsid w:val="00BA01D4"/>
    <w:rsid w:val="00BA0347"/>
    <w:rsid w:val="00BA085C"/>
    <w:rsid w:val="00BA09FB"/>
    <w:rsid w:val="00BA1AE0"/>
    <w:rsid w:val="00BA286F"/>
    <w:rsid w:val="00BA532C"/>
    <w:rsid w:val="00BA5777"/>
    <w:rsid w:val="00BA6795"/>
    <w:rsid w:val="00BB0213"/>
    <w:rsid w:val="00BB0395"/>
    <w:rsid w:val="00BB07BE"/>
    <w:rsid w:val="00BB0E96"/>
    <w:rsid w:val="00BB2626"/>
    <w:rsid w:val="00BB394E"/>
    <w:rsid w:val="00BB39B3"/>
    <w:rsid w:val="00BB3EF3"/>
    <w:rsid w:val="00BB4D23"/>
    <w:rsid w:val="00BB52B1"/>
    <w:rsid w:val="00BB545E"/>
    <w:rsid w:val="00BB698E"/>
    <w:rsid w:val="00BB6A47"/>
    <w:rsid w:val="00BC09AD"/>
    <w:rsid w:val="00BC1508"/>
    <w:rsid w:val="00BC206A"/>
    <w:rsid w:val="00BC2305"/>
    <w:rsid w:val="00BC2414"/>
    <w:rsid w:val="00BC35A9"/>
    <w:rsid w:val="00BC367F"/>
    <w:rsid w:val="00BC3D81"/>
    <w:rsid w:val="00BC4B37"/>
    <w:rsid w:val="00BC4DDE"/>
    <w:rsid w:val="00BC6675"/>
    <w:rsid w:val="00BC7397"/>
    <w:rsid w:val="00BC792C"/>
    <w:rsid w:val="00BC793C"/>
    <w:rsid w:val="00BC7E45"/>
    <w:rsid w:val="00BD090C"/>
    <w:rsid w:val="00BD1BFD"/>
    <w:rsid w:val="00BD1CD9"/>
    <w:rsid w:val="00BD31C4"/>
    <w:rsid w:val="00BD359B"/>
    <w:rsid w:val="00BD36AB"/>
    <w:rsid w:val="00BD5E86"/>
    <w:rsid w:val="00BD63D7"/>
    <w:rsid w:val="00BD72E0"/>
    <w:rsid w:val="00BD72F5"/>
    <w:rsid w:val="00BD7464"/>
    <w:rsid w:val="00BD76AD"/>
    <w:rsid w:val="00BE0EBF"/>
    <w:rsid w:val="00BE2728"/>
    <w:rsid w:val="00BE3108"/>
    <w:rsid w:val="00BE359C"/>
    <w:rsid w:val="00BE35B8"/>
    <w:rsid w:val="00BE35D6"/>
    <w:rsid w:val="00BE3706"/>
    <w:rsid w:val="00BE46C7"/>
    <w:rsid w:val="00BE487D"/>
    <w:rsid w:val="00BE5EBA"/>
    <w:rsid w:val="00BE71DD"/>
    <w:rsid w:val="00BE7860"/>
    <w:rsid w:val="00BF05A9"/>
    <w:rsid w:val="00BF0E2A"/>
    <w:rsid w:val="00BF150A"/>
    <w:rsid w:val="00BF252F"/>
    <w:rsid w:val="00BF2BEF"/>
    <w:rsid w:val="00BF3160"/>
    <w:rsid w:val="00BF3B5E"/>
    <w:rsid w:val="00BF5CFC"/>
    <w:rsid w:val="00BF6CB8"/>
    <w:rsid w:val="00BF749A"/>
    <w:rsid w:val="00BF7CFD"/>
    <w:rsid w:val="00C0002A"/>
    <w:rsid w:val="00C00099"/>
    <w:rsid w:val="00C00365"/>
    <w:rsid w:val="00C008BB"/>
    <w:rsid w:val="00C012B3"/>
    <w:rsid w:val="00C01F0A"/>
    <w:rsid w:val="00C02260"/>
    <w:rsid w:val="00C02376"/>
    <w:rsid w:val="00C02540"/>
    <w:rsid w:val="00C027F4"/>
    <w:rsid w:val="00C03D6A"/>
    <w:rsid w:val="00C04243"/>
    <w:rsid w:val="00C0509E"/>
    <w:rsid w:val="00C0532A"/>
    <w:rsid w:val="00C06663"/>
    <w:rsid w:val="00C07F83"/>
    <w:rsid w:val="00C102A1"/>
    <w:rsid w:val="00C10EE6"/>
    <w:rsid w:val="00C1130B"/>
    <w:rsid w:val="00C11CB8"/>
    <w:rsid w:val="00C1226D"/>
    <w:rsid w:val="00C13C6D"/>
    <w:rsid w:val="00C1564E"/>
    <w:rsid w:val="00C16203"/>
    <w:rsid w:val="00C17D0E"/>
    <w:rsid w:val="00C17F1B"/>
    <w:rsid w:val="00C2093B"/>
    <w:rsid w:val="00C223D7"/>
    <w:rsid w:val="00C22DCE"/>
    <w:rsid w:val="00C236BB"/>
    <w:rsid w:val="00C24F81"/>
    <w:rsid w:val="00C2561C"/>
    <w:rsid w:val="00C25832"/>
    <w:rsid w:val="00C25DC1"/>
    <w:rsid w:val="00C269A7"/>
    <w:rsid w:val="00C26B48"/>
    <w:rsid w:val="00C324CB"/>
    <w:rsid w:val="00C32854"/>
    <w:rsid w:val="00C328F6"/>
    <w:rsid w:val="00C32D10"/>
    <w:rsid w:val="00C33A9B"/>
    <w:rsid w:val="00C34039"/>
    <w:rsid w:val="00C3459C"/>
    <w:rsid w:val="00C348FC"/>
    <w:rsid w:val="00C35200"/>
    <w:rsid w:val="00C360F2"/>
    <w:rsid w:val="00C36578"/>
    <w:rsid w:val="00C36653"/>
    <w:rsid w:val="00C36EBC"/>
    <w:rsid w:val="00C37FA8"/>
    <w:rsid w:val="00C40326"/>
    <w:rsid w:val="00C406D7"/>
    <w:rsid w:val="00C419AF"/>
    <w:rsid w:val="00C4287C"/>
    <w:rsid w:val="00C42B3F"/>
    <w:rsid w:val="00C42BE1"/>
    <w:rsid w:val="00C42E15"/>
    <w:rsid w:val="00C43F16"/>
    <w:rsid w:val="00C44679"/>
    <w:rsid w:val="00C44D71"/>
    <w:rsid w:val="00C469A7"/>
    <w:rsid w:val="00C473A3"/>
    <w:rsid w:val="00C47A5E"/>
    <w:rsid w:val="00C47F60"/>
    <w:rsid w:val="00C51DFC"/>
    <w:rsid w:val="00C520BB"/>
    <w:rsid w:val="00C52F4B"/>
    <w:rsid w:val="00C530AB"/>
    <w:rsid w:val="00C5312A"/>
    <w:rsid w:val="00C5433C"/>
    <w:rsid w:val="00C55E86"/>
    <w:rsid w:val="00C55F4A"/>
    <w:rsid w:val="00C5643B"/>
    <w:rsid w:val="00C56A8D"/>
    <w:rsid w:val="00C57025"/>
    <w:rsid w:val="00C5770C"/>
    <w:rsid w:val="00C57811"/>
    <w:rsid w:val="00C57C3D"/>
    <w:rsid w:val="00C6033D"/>
    <w:rsid w:val="00C608AD"/>
    <w:rsid w:val="00C608E8"/>
    <w:rsid w:val="00C6142F"/>
    <w:rsid w:val="00C6195A"/>
    <w:rsid w:val="00C62899"/>
    <w:rsid w:val="00C628CD"/>
    <w:rsid w:val="00C62C70"/>
    <w:rsid w:val="00C62DCA"/>
    <w:rsid w:val="00C641DD"/>
    <w:rsid w:val="00C64295"/>
    <w:rsid w:val="00C65546"/>
    <w:rsid w:val="00C65628"/>
    <w:rsid w:val="00C67934"/>
    <w:rsid w:val="00C70B49"/>
    <w:rsid w:val="00C70C7B"/>
    <w:rsid w:val="00C70DAA"/>
    <w:rsid w:val="00C714BB"/>
    <w:rsid w:val="00C71C2A"/>
    <w:rsid w:val="00C71DDC"/>
    <w:rsid w:val="00C725EA"/>
    <w:rsid w:val="00C72E2E"/>
    <w:rsid w:val="00C740F5"/>
    <w:rsid w:val="00C77655"/>
    <w:rsid w:val="00C77834"/>
    <w:rsid w:val="00C77C88"/>
    <w:rsid w:val="00C77E43"/>
    <w:rsid w:val="00C80409"/>
    <w:rsid w:val="00C80EC9"/>
    <w:rsid w:val="00C81475"/>
    <w:rsid w:val="00C81920"/>
    <w:rsid w:val="00C81A07"/>
    <w:rsid w:val="00C81D46"/>
    <w:rsid w:val="00C842BB"/>
    <w:rsid w:val="00C84785"/>
    <w:rsid w:val="00C84D52"/>
    <w:rsid w:val="00C86B44"/>
    <w:rsid w:val="00C877F8"/>
    <w:rsid w:val="00C878CF"/>
    <w:rsid w:val="00C87ECE"/>
    <w:rsid w:val="00C9039E"/>
    <w:rsid w:val="00C906D4"/>
    <w:rsid w:val="00C90AAC"/>
    <w:rsid w:val="00C919BA"/>
    <w:rsid w:val="00C934C0"/>
    <w:rsid w:val="00C93772"/>
    <w:rsid w:val="00C93843"/>
    <w:rsid w:val="00C95943"/>
    <w:rsid w:val="00C95C31"/>
    <w:rsid w:val="00C96DB0"/>
    <w:rsid w:val="00C977E2"/>
    <w:rsid w:val="00C97B99"/>
    <w:rsid w:val="00C97D71"/>
    <w:rsid w:val="00C97E27"/>
    <w:rsid w:val="00C97FAF"/>
    <w:rsid w:val="00CA002F"/>
    <w:rsid w:val="00CA066D"/>
    <w:rsid w:val="00CA1493"/>
    <w:rsid w:val="00CA1938"/>
    <w:rsid w:val="00CA2581"/>
    <w:rsid w:val="00CA2BCD"/>
    <w:rsid w:val="00CA3B34"/>
    <w:rsid w:val="00CA3F5F"/>
    <w:rsid w:val="00CA4380"/>
    <w:rsid w:val="00CA5F7C"/>
    <w:rsid w:val="00CA6309"/>
    <w:rsid w:val="00CA6DE0"/>
    <w:rsid w:val="00CA7120"/>
    <w:rsid w:val="00CA7828"/>
    <w:rsid w:val="00CA78D1"/>
    <w:rsid w:val="00CA7E32"/>
    <w:rsid w:val="00CA7EF5"/>
    <w:rsid w:val="00CA7F05"/>
    <w:rsid w:val="00CB027C"/>
    <w:rsid w:val="00CB1E53"/>
    <w:rsid w:val="00CB22D9"/>
    <w:rsid w:val="00CB2C4A"/>
    <w:rsid w:val="00CB3073"/>
    <w:rsid w:val="00CB31CE"/>
    <w:rsid w:val="00CB3946"/>
    <w:rsid w:val="00CB3CEF"/>
    <w:rsid w:val="00CB420E"/>
    <w:rsid w:val="00CB5919"/>
    <w:rsid w:val="00CB5B7C"/>
    <w:rsid w:val="00CB6F8B"/>
    <w:rsid w:val="00CB7779"/>
    <w:rsid w:val="00CC0166"/>
    <w:rsid w:val="00CC19FC"/>
    <w:rsid w:val="00CC460B"/>
    <w:rsid w:val="00CC5B95"/>
    <w:rsid w:val="00CC683D"/>
    <w:rsid w:val="00CD0872"/>
    <w:rsid w:val="00CD08EE"/>
    <w:rsid w:val="00CD0CF7"/>
    <w:rsid w:val="00CD0FDB"/>
    <w:rsid w:val="00CD1B86"/>
    <w:rsid w:val="00CD224D"/>
    <w:rsid w:val="00CD2745"/>
    <w:rsid w:val="00CD41C0"/>
    <w:rsid w:val="00CD5967"/>
    <w:rsid w:val="00CD6641"/>
    <w:rsid w:val="00CD666B"/>
    <w:rsid w:val="00CD71F4"/>
    <w:rsid w:val="00CD74E6"/>
    <w:rsid w:val="00CD77D0"/>
    <w:rsid w:val="00CD7A34"/>
    <w:rsid w:val="00CE170A"/>
    <w:rsid w:val="00CE1724"/>
    <w:rsid w:val="00CE190C"/>
    <w:rsid w:val="00CE1DF5"/>
    <w:rsid w:val="00CE26EF"/>
    <w:rsid w:val="00CE2CD2"/>
    <w:rsid w:val="00CE4C22"/>
    <w:rsid w:val="00CE641C"/>
    <w:rsid w:val="00CE7D26"/>
    <w:rsid w:val="00CF0566"/>
    <w:rsid w:val="00CF1368"/>
    <w:rsid w:val="00CF2151"/>
    <w:rsid w:val="00CF23E1"/>
    <w:rsid w:val="00CF3BC5"/>
    <w:rsid w:val="00CF7B8A"/>
    <w:rsid w:val="00D00B62"/>
    <w:rsid w:val="00D02BF6"/>
    <w:rsid w:val="00D02E71"/>
    <w:rsid w:val="00D03306"/>
    <w:rsid w:val="00D03325"/>
    <w:rsid w:val="00D03808"/>
    <w:rsid w:val="00D0388F"/>
    <w:rsid w:val="00D03B46"/>
    <w:rsid w:val="00D03BDB"/>
    <w:rsid w:val="00D04E82"/>
    <w:rsid w:val="00D05789"/>
    <w:rsid w:val="00D065A5"/>
    <w:rsid w:val="00D067E7"/>
    <w:rsid w:val="00D06C1C"/>
    <w:rsid w:val="00D06F09"/>
    <w:rsid w:val="00D07024"/>
    <w:rsid w:val="00D0735D"/>
    <w:rsid w:val="00D079DA"/>
    <w:rsid w:val="00D1166D"/>
    <w:rsid w:val="00D11F2F"/>
    <w:rsid w:val="00D12D0A"/>
    <w:rsid w:val="00D1540E"/>
    <w:rsid w:val="00D15676"/>
    <w:rsid w:val="00D15CC8"/>
    <w:rsid w:val="00D1778E"/>
    <w:rsid w:val="00D206D5"/>
    <w:rsid w:val="00D207F5"/>
    <w:rsid w:val="00D20838"/>
    <w:rsid w:val="00D20D18"/>
    <w:rsid w:val="00D210D2"/>
    <w:rsid w:val="00D2296D"/>
    <w:rsid w:val="00D2382C"/>
    <w:rsid w:val="00D238D5"/>
    <w:rsid w:val="00D242AF"/>
    <w:rsid w:val="00D2496E"/>
    <w:rsid w:val="00D24CCE"/>
    <w:rsid w:val="00D26260"/>
    <w:rsid w:val="00D267D1"/>
    <w:rsid w:val="00D26E02"/>
    <w:rsid w:val="00D26EFB"/>
    <w:rsid w:val="00D26F5E"/>
    <w:rsid w:val="00D2714C"/>
    <w:rsid w:val="00D27445"/>
    <w:rsid w:val="00D274A2"/>
    <w:rsid w:val="00D2767A"/>
    <w:rsid w:val="00D30BB7"/>
    <w:rsid w:val="00D31CDE"/>
    <w:rsid w:val="00D32243"/>
    <w:rsid w:val="00D33F6F"/>
    <w:rsid w:val="00D362DC"/>
    <w:rsid w:val="00D370B6"/>
    <w:rsid w:val="00D372F0"/>
    <w:rsid w:val="00D4077D"/>
    <w:rsid w:val="00D40E23"/>
    <w:rsid w:val="00D4191B"/>
    <w:rsid w:val="00D42970"/>
    <w:rsid w:val="00D43649"/>
    <w:rsid w:val="00D437AA"/>
    <w:rsid w:val="00D43EA4"/>
    <w:rsid w:val="00D44870"/>
    <w:rsid w:val="00D455C0"/>
    <w:rsid w:val="00D4579D"/>
    <w:rsid w:val="00D463EE"/>
    <w:rsid w:val="00D464B5"/>
    <w:rsid w:val="00D4666C"/>
    <w:rsid w:val="00D469BF"/>
    <w:rsid w:val="00D46A83"/>
    <w:rsid w:val="00D46B57"/>
    <w:rsid w:val="00D47A66"/>
    <w:rsid w:val="00D47CB1"/>
    <w:rsid w:val="00D47CFD"/>
    <w:rsid w:val="00D47DEA"/>
    <w:rsid w:val="00D47DED"/>
    <w:rsid w:val="00D5009A"/>
    <w:rsid w:val="00D5080E"/>
    <w:rsid w:val="00D510A0"/>
    <w:rsid w:val="00D51311"/>
    <w:rsid w:val="00D51985"/>
    <w:rsid w:val="00D560CF"/>
    <w:rsid w:val="00D56499"/>
    <w:rsid w:val="00D566B5"/>
    <w:rsid w:val="00D5706C"/>
    <w:rsid w:val="00D571F6"/>
    <w:rsid w:val="00D60CBD"/>
    <w:rsid w:val="00D610A8"/>
    <w:rsid w:val="00D61C50"/>
    <w:rsid w:val="00D63E72"/>
    <w:rsid w:val="00D641B4"/>
    <w:rsid w:val="00D64D54"/>
    <w:rsid w:val="00D65FA7"/>
    <w:rsid w:val="00D6661F"/>
    <w:rsid w:val="00D66663"/>
    <w:rsid w:val="00D66819"/>
    <w:rsid w:val="00D67D76"/>
    <w:rsid w:val="00D7027F"/>
    <w:rsid w:val="00D706B5"/>
    <w:rsid w:val="00D711B4"/>
    <w:rsid w:val="00D713B3"/>
    <w:rsid w:val="00D71AE4"/>
    <w:rsid w:val="00D7215B"/>
    <w:rsid w:val="00D723FA"/>
    <w:rsid w:val="00D72D3C"/>
    <w:rsid w:val="00D734A4"/>
    <w:rsid w:val="00D7545E"/>
    <w:rsid w:val="00D7553F"/>
    <w:rsid w:val="00D7577B"/>
    <w:rsid w:val="00D759BC"/>
    <w:rsid w:val="00D8081C"/>
    <w:rsid w:val="00D81502"/>
    <w:rsid w:val="00D81D3A"/>
    <w:rsid w:val="00D81E83"/>
    <w:rsid w:val="00D82F5C"/>
    <w:rsid w:val="00D84105"/>
    <w:rsid w:val="00D84BD0"/>
    <w:rsid w:val="00D85460"/>
    <w:rsid w:val="00D858F3"/>
    <w:rsid w:val="00D85B06"/>
    <w:rsid w:val="00D85B85"/>
    <w:rsid w:val="00D86B14"/>
    <w:rsid w:val="00D91407"/>
    <w:rsid w:val="00D91B82"/>
    <w:rsid w:val="00D91E1D"/>
    <w:rsid w:val="00D92978"/>
    <w:rsid w:val="00D9372A"/>
    <w:rsid w:val="00D938BF"/>
    <w:rsid w:val="00D93ACA"/>
    <w:rsid w:val="00D945EE"/>
    <w:rsid w:val="00D949C7"/>
    <w:rsid w:val="00D94C9E"/>
    <w:rsid w:val="00D952B2"/>
    <w:rsid w:val="00D9543C"/>
    <w:rsid w:val="00D97661"/>
    <w:rsid w:val="00D97AA8"/>
    <w:rsid w:val="00DA017F"/>
    <w:rsid w:val="00DA0469"/>
    <w:rsid w:val="00DA06F3"/>
    <w:rsid w:val="00DA07A3"/>
    <w:rsid w:val="00DA0D41"/>
    <w:rsid w:val="00DA2B8B"/>
    <w:rsid w:val="00DA38EA"/>
    <w:rsid w:val="00DA465D"/>
    <w:rsid w:val="00DA491C"/>
    <w:rsid w:val="00DA61F3"/>
    <w:rsid w:val="00DA65CB"/>
    <w:rsid w:val="00DA6EC9"/>
    <w:rsid w:val="00DA7CC3"/>
    <w:rsid w:val="00DA7F2E"/>
    <w:rsid w:val="00DA7FBE"/>
    <w:rsid w:val="00DB05E5"/>
    <w:rsid w:val="00DB1539"/>
    <w:rsid w:val="00DB19FD"/>
    <w:rsid w:val="00DB22D0"/>
    <w:rsid w:val="00DB3FBE"/>
    <w:rsid w:val="00DB4AC8"/>
    <w:rsid w:val="00DB5288"/>
    <w:rsid w:val="00DB5393"/>
    <w:rsid w:val="00DB56E6"/>
    <w:rsid w:val="00DB664E"/>
    <w:rsid w:val="00DB727B"/>
    <w:rsid w:val="00DB72B4"/>
    <w:rsid w:val="00DC0752"/>
    <w:rsid w:val="00DC0A06"/>
    <w:rsid w:val="00DC1536"/>
    <w:rsid w:val="00DC204A"/>
    <w:rsid w:val="00DC24DF"/>
    <w:rsid w:val="00DC2BA3"/>
    <w:rsid w:val="00DC39C5"/>
    <w:rsid w:val="00DC4410"/>
    <w:rsid w:val="00DC5460"/>
    <w:rsid w:val="00DC5518"/>
    <w:rsid w:val="00DC65BC"/>
    <w:rsid w:val="00DC6795"/>
    <w:rsid w:val="00DC6E97"/>
    <w:rsid w:val="00DC6EC5"/>
    <w:rsid w:val="00DD07F5"/>
    <w:rsid w:val="00DD0C80"/>
    <w:rsid w:val="00DD144D"/>
    <w:rsid w:val="00DD1FE5"/>
    <w:rsid w:val="00DD22D9"/>
    <w:rsid w:val="00DD28D6"/>
    <w:rsid w:val="00DD2F75"/>
    <w:rsid w:val="00DD3184"/>
    <w:rsid w:val="00DD336D"/>
    <w:rsid w:val="00DD3AF9"/>
    <w:rsid w:val="00DD3CB3"/>
    <w:rsid w:val="00DD3FCE"/>
    <w:rsid w:val="00DD405E"/>
    <w:rsid w:val="00DD4602"/>
    <w:rsid w:val="00DD58CC"/>
    <w:rsid w:val="00DD5D5B"/>
    <w:rsid w:val="00DD5F8A"/>
    <w:rsid w:val="00DD5FB6"/>
    <w:rsid w:val="00DD7BF9"/>
    <w:rsid w:val="00DE0BF2"/>
    <w:rsid w:val="00DE13F1"/>
    <w:rsid w:val="00DE1FFF"/>
    <w:rsid w:val="00DE22AB"/>
    <w:rsid w:val="00DE2EA6"/>
    <w:rsid w:val="00DE37C9"/>
    <w:rsid w:val="00DE4372"/>
    <w:rsid w:val="00DE5E48"/>
    <w:rsid w:val="00DE5EB8"/>
    <w:rsid w:val="00DE71B0"/>
    <w:rsid w:val="00DE7C99"/>
    <w:rsid w:val="00DE7E48"/>
    <w:rsid w:val="00DF0289"/>
    <w:rsid w:val="00DF0814"/>
    <w:rsid w:val="00DF114A"/>
    <w:rsid w:val="00DF13DA"/>
    <w:rsid w:val="00DF1D2E"/>
    <w:rsid w:val="00DF1D50"/>
    <w:rsid w:val="00DF2409"/>
    <w:rsid w:val="00DF2456"/>
    <w:rsid w:val="00DF3344"/>
    <w:rsid w:val="00DF33E5"/>
    <w:rsid w:val="00DF4569"/>
    <w:rsid w:val="00DF50D9"/>
    <w:rsid w:val="00DF5564"/>
    <w:rsid w:val="00DF584F"/>
    <w:rsid w:val="00DF63B2"/>
    <w:rsid w:val="00DF6E7A"/>
    <w:rsid w:val="00DF7B33"/>
    <w:rsid w:val="00E00421"/>
    <w:rsid w:val="00E00666"/>
    <w:rsid w:val="00E01D26"/>
    <w:rsid w:val="00E01F36"/>
    <w:rsid w:val="00E022C0"/>
    <w:rsid w:val="00E02B12"/>
    <w:rsid w:val="00E030E9"/>
    <w:rsid w:val="00E038C3"/>
    <w:rsid w:val="00E045D8"/>
    <w:rsid w:val="00E04F7E"/>
    <w:rsid w:val="00E05DE3"/>
    <w:rsid w:val="00E063CE"/>
    <w:rsid w:val="00E068B1"/>
    <w:rsid w:val="00E068CC"/>
    <w:rsid w:val="00E06958"/>
    <w:rsid w:val="00E0702C"/>
    <w:rsid w:val="00E1021D"/>
    <w:rsid w:val="00E102D3"/>
    <w:rsid w:val="00E10673"/>
    <w:rsid w:val="00E1099A"/>
    <w:rsid w:val="00E12FB8"/>
    <w:rsid w:val="00E13D98"/>
    <w:rsid w:val="00E147E3"/>
    <w:rsid w:val="00E14CE4"/>
    <w:rsid w:val="00E15795"/>
    <w:rsid w:val="00E16894"/>
    <w:rsid w:val="00E16978"/>
    <w:rsid w:val="00E20CA8"/>
    <w:rsid w:val="00E22199"/>
    <w:rsid w:val="00E224F3"/>
    <w:rsid w:val="00E22E14"/>
    <w:rsid w:val="00E23BC6"/>
    <w:rsid w:val="00E23C75"/>
    <w:rsid w:val="00E24E0A"/>
    <w:rsid w:val="00E250B4"/>
    <w:rsid w:val="00E25B31"/>
    <w:rsid w:val="00E27670"/>
    <w:rsid w:val="00E276FE"/>
    <w:rsid w:val="00E2799F"/>
    <w:rsid w:val="00E323CB"/>
    <w:rsid w:val="00E33B42"/>
    <w:rsid w:val="00E33EB9"/>
    <w:rsid w:val="00E34F6E"/>
    <w:rsid w:val="00E36E06"/>
    <w:rsid w:val="00E375BF"/>
    <w:rsid w:val="00E37B14"/>
    <w:rsid w:val="00E37BD0"/>
    <w:rsid w:val="00E40261"/>
    <w:rsid w:val="00E405F6"/>
    <w:rsid w:val="00E408CC"/>
    <w:rsid w:val="00E40FEC"/>
    <w:rsid w:val="00E41B85"/>
    <w:rsid w:val="00E43134"/>
    <w:rsid w:val="00E43176"/>
    <w:rsid w:val="00E432AF"/>
    <w:rsid w:val="00E43352"/>
    <w:rsid w:val="00E439BB"/>
    <w:rsid w:val="00E45298"/>
    <w:rsid w:val="00E45314"/>
    <w:rsid w:val="00E45A8F"/>
    <w:rsid w:val="00E466F2"/>
    <w:rsid w:val="00E47773"/>
    <w:rsid w:val="00E47C3D"/>
    <w:rsid w:val="00E47D1F"/>
    <w:rsid w:val="00E50D16"/>
    <w:rsid w:val="00E530E1"/>
    <w:rsid w:val="00E5334C"/>
    <w:rsid w:val="00E537EE"/>
    <w:rsid w:val="00E53CE3"/>
    <w:rsid w:val="00E53DB0"/>
    <w:rsid w:val="00E56186"/>
    <w:rsid w:val="00E5674E"/>
    <w:rsid w:val="00E567A4"/>
    <w:rsid w:val="00E56CB6"/>
    <w:rsid w:val="00E626C8"/>
    <w:rsid w:val="00E63466"/>
    <w:rsid w:val="00E6423E"/>
    <w:rsid w:val="00E659D4"/>
    <w:rsid w:val="00E66533"/>
    <w:rsid w:val="00E70323"/>
    <w:rsid w:val="00E70764"/>
    <w:rsid w:val="00E70841"/>
    <w:rsid w:val="00E71827"/>
    <w:rsid w:val="00E718D1"/>
    <w:rsid w:val="00E73094"/>
    <w:rsid w:val="00E736F7"/>
    <w:rsid w:val="00E73B02"/>
    <w:rsid w:val="00E752A4"/>
    <w:rsid w:val="00E7573F"/>
    <w:rsid w:val="00E757E2"/>
    <w:rsid w:val="00E761A5"/>
    <w:rsid w:val="00E76B9B"/>
    <w:rsid w:val="00E771F4"/>
    <w:rsid w:val="00E77FC7"/>
    <w:rsid w:val="00E80250"/>
    <w:rsid w:val="00E81F28"/>
    <w:rsid w:val="00E83924"/>
    <w:rsid w:val="00E83F40"/>
    <w:rsid w:val="00E840CF"/>
    <w:rsid w:val="00E85435"/>
    <w:rsid w:val="00E85FDA"/>
    <w:rsid w:val="00E86512"/>
    <w:rsid w:val="00E8679E"/>
    <w:rsid w:val="00E86E27"/>
    <w:rsid w:val="00E86FBF"/>
    <w:rsid w:val="00E870FC"/>
    <w:rsid w:val="00E87551"/>
    <w:rsid w:val="00E90A52"/>
    <w:rsid w:val="00E911D5"/>
    <w:rsid w:val="00E91B2B"/>
    <w:rsid w:val="00E92B7F"/>
    <w:rsid w:val="00E94318"/>
    <w:rsid w:val="00E94400"/>
    <w:rsid w:val="00E94F04"/>
    <w:rsid w:val="00E95E7D"/>
    <w:rsid w:val="00E968F1"/>
    <w:rsid w:val="00E96914"/>
    <w:rsid w:val="00E96CD0"/>
    <w:rsid w:val="00E97094"/>
    <w:rsid w:val="00E972AB"/>
    <w:rsid w:val="00E97F77"/>
    <w:rsid w:val="00EA0B22"/>
    <w:rsid w:val="00EA0F68"/>
    <w:rsid w:val="00EA1A07"/>
    <w:rsid w:val="00EA36CE"/>
    <w:rsid w:val="00EA376D"/>
    <w:rsid w:val="00EA61E2"/>
    <w:rsid w:val="00EA628C"/>
    <w:rsid w:val="00EA70FA"/>
    <w:rsid w:val="00EA713E"/>
    <w:rsid w:val="00EA7BFC"/>
    <w:rsid w:val="00EB0497"/>
    <w:rsid w:val="00EB0551"/>
    <w:rsid w:val="00EB119C"/>
    <w:rsid w:val="00EB306F"/>
    <w:rsid w:val="00EB35F8"/>
    <w:rsid w:val="00EB36F3"/>
    <w:rsid w:val="00EB3E9A"/>
    <w:rsid w:val="00EB44B8"/>
    <w:rsid w:val="00EB464B"/>
    <w:rsid w:val="00EB4EFB"/>
    <w:rsid w:val="00EB5926"/>
    <w:rsid w:val="00EB5B1E"/>
    <w:rsid w:val="00EB6385"/>
    <w:rsid w:val="00EB77AD"/>
    <w:rsid w:val="00EB7B10"/>
    <w:rsid w:val="00EB7BC7"/>
    <w:rsid w:val="00EC0A60"/>
    <w:rsid w:val="00EC1A57"/>
    <w:rsid w:val="00EC2BA0"/>
    <w:rsid w:val="00EC3132"/>
    <w:rsid w:val="00EC331C"/>
    <w:rsid w:val="00EC392A"/>
    <w:rsid w:val="00EC3B00"/>
    <w:rsid w:val="00EC3CAF"/>
    <w:rsid w:val="00EC4760"/>
    <w:rsid w:val="00EC55AA"/>
    <w:rsid w:val="00EC594B"/>
    <w:rsid w:val="00EC6C09"/>
    <w:rsid w:val="00EC6FE7"/>
    <w:rsid w:val="00EC7695"/>
    <w:rsid w:val="00EC7D5A"/>
    <w:rsid w:val="00ED0550"/>
    <w:rsid w:val="00ED1F05"/>
    <w:rsid w:val="00ED2936"/>
    <w:rsid w:val="00ED34A1"/>
    <w:rsid w:val="00ED51F1"/>
    <w:rsid w:val="00ED6484"/>
    <w:rsid w:val="00EE0A07"/>
    <w:rsid w:val="00EE44B1"/>
    <w:rsid w:val="00EE589D"/>
    <w:rsid w:val="00EE5962"/>
    <w:rsid w:val="00EE687B"/>
    <w:rsid w:val="00EE7022"/>
    <w:rsid w:val="00EE7840"/>
    <w:rsid w:val="00EF0C66"/>
    <w:rsid w:val="00EF24A6"/>
    <w:rsid w:val="00EF3349"/>
    <w:rsid w:val="00EF3443"/>
    <w:rsid w:val="00EF4930"/>
    <w:rsid w:val="00EF4A92"/>
    <w:rsid w:val="00EF5D0E"/>
    <w:rsid w:val="00F00BA9"/>
    <w:rsid w:val="00F01C75"/>
    <w:rsid w:val="00F02899"/>
    <w:rsid w:val="00F0356E"/>
    <w:rsid w:val="00F03674"/>
    <w:rsid w:val="00F03A24"/>
    <w:rsid w:val="00F04019"/>
    <w:rsid w:val="00F0421A"/>
    <w:rsid w:val="00F05F80"/>
    <w:rsid w:val="00F077D1"/>
    <w:rsid w:val="00F10150"/>
    <w:rsid w:val="00F10B9D"/>
    <w:rsid w:val="00F11553"/>
    <w:rsid w:val="00F11B2F"/>
    <w:rsid w:val="00F11C40"/>
    <w:rsid w:val="00F11E30"/>
    <w:rsid w:val="00F120A9"/>
    <w:rsid w:val="00F122B7"/>
    <w:rsid w:val="00F13BCA"/>
    <w:rsid w:val="00F14296"/>
    <w:rsid w:val="00F15025"/>
    <w:rsid w:val="00F15558"/>
    <w:rsid w:val="00F1577E"/>
    <w:rsid w:val="00F16528"/>
    <w:rsid w:val="00F2060A"/>
    <w:rsid w:val="00F20DC4"/>
    <w:rsid w:val="00F21E59"/>
    <w:rsid w:val="00F2260A"/>
    <w:rsid w:val="00F2269E"/>
    <w:rsid w:val="00F22C9B"/>
    <w:rsid w:val="00F2313A"/>
    <w:rsid w:val="00F24019"/>
    <w:rsid w:val="00F24132"/>
    <w:rsid w:val="00F243FA"/>
    <w:rsid w:val="00F24430"/>
    <w:rsid w:val="00F24739"/>
    <w:rsid w:val="00F24970"/>
    <w:rsid w:val="00F25CCC"/>
    <w:rsid w:val="00F25E07"/>
    <w:rsid w:val="00F26F7C"/>
    <w:rsid w:val="00F301EC"/>
    <w:rsid w:val="00F30286"/>
    <w:rsid w:val="00F304A9"/>
    <w:rsid w:val="00F30C94"/>
    <w:rsid w:val="00F30FDA"/>
    <w:rsid w:val="00F31DF6"/>
    <w:rsid w:val="00F31FCF"/>
    <w:rsid w:val="00F32458"/>
    <w:rsid w:val="00F3253F"/>
    <w:rsid w:val="00F3265D"/>
    <w:rsid w:val="00F327C9"/>
    <w:rsid w:val="00F34180"/>
    <w:rsid w:val="00F3576F"/>
    <w:rsid w:val="00F359C7"/>
    <w:rsid w:val="00F36628"/>
    <w:rsid w:val="00F36C4D"/>
    <w:rsid w:val="00F377D2"/>
    <w:rsid w:val="00F40815"/>
    <w:rsid w:val="00F420FC"/>
    <w:rsid w:val="00F429A6"/>
    <w:rsid w:val="00F4342C"/>
    <w:rsid w:val="00F44254"/>
    <w:rsid w:val="00F44306"/>
    <w:rsid w:val="00F44522"/>
    <w:rsid w:val="00F4546C"/>
    <w:rsid w:val="00F46399"/>
    <w:rsid w:val="00F46428"/>
    <w:rsid w:val="00F46516"/>
    <w:rsid w:val="00F46729"/>
    <w:rsid w:val="00F47911"/>
    <w:rsid w:val="00F515BA"/>
    <w:rsid w:val="00F5176B"/>
    <w:rsid w:val="00F523E6"/>
    <w:rsid w:val="00F532B8"/>
    <w:rsid w:val="00F5394E"/>
    <w:rsid w:val="00F53B11"/>
    <w:rsid w:val="00F54BF2"/>
    <w:rsid w:val="00F55BC0"/>
    <w:rsid w:val="00F56BEE"/>
    <w:rsid w:val="00F56F8F"/>
    <w:rsid w:val="00F570ED"/>
    <w:rsid w:val="00F57A9B"/>
    <w:rsid w:val="00F57F44"/>
    <w:rsid w:val="00F6003F"/>
    <w:rsid w:val="00F600AE"/>
    <w:rsid w:val="00F608D2"/>
    <w:rsid w:val="00F61533"/>
    <w:rsid w:val="00F6381A"/>
    <w:rsid w:val="00F64334"/>
    <w:rsid w:val="00F6468B"/>
    <w:rsid w:val="00F6520E"/>
    <w:rsid w:val="00F660A0"/>
    <w:rsid w:val="00F6626F"/>
    <w:rsid w:val="00F66541"/>
    <w:rsid w:val="00F66A28"/>
    <w:rsid w:val="00F66A57"/>
    <w:rsid w:val="00F675F5"/>
    <w:rsid w:val="00F701E3"/>
    <w:rsid w:val="00F70487"/>
    <w:rsid w:val="00F7135E"/>
    <w:rsid w:val="00F71975"/>
    <w:rsid w:val="00F722E5"/>
    <w:rsid w:val="00F727E0"/>
    <w:rsid w:val="00F72804"/>
    <w:rsid w:val="00F72841"/>
    <w:rsid w:val="00F72B15"/>
    <w:rsid w:val="00F73B05"/>
    <w:rsid w:val="00F74918"/>
    <w:rsid w:val="00F753BF"/>
    <w:rsid w:val="00F77947"/>
    <w:rsid w:val="00F80008"/>
    <w:rsid w:val="00F80B30"/>
    <w:rsid w:val="00F81664"/>
    <w:rsid w:val="00F83234"/>
    <w:rsid w:val="00F837E9"/>
    <w:rsid w:val="00F83B92"/>
    <w:rsid w:val="00F845AB"/>
    <w:rsid w:val="00F858DE"/>
    <w:rsid w:val="00F86B68"/>
    <w:rsid w:val="00F873F2"/>
    <w:rsid w:val="00F8790E"/>
    <w:rsid w:val="00F903AB"/>
    <w:rsid w:val="00F91507"/>
    <w:rsid w:val="00F91B03"/>
    <w:rsid w:val="00F91C9D"/>
    <w:rsid w:val="00F925B4"/>
    <w:rsid w:val="00F92B9A"/>
    <w:rsid w:val="00F92CD9"/>
    <w:rsid w:val="00F934C6"/>
    <w:rsid w:val="00F9392A"/>
    <w:rsid w:val="00F942BE"/>
    <w:rsid w:val="00F9631A"/>
    <w:rsid w:val="00F96F3F"/>
    <w:rsid w:val="00F97A15"/>
    <w:rsid w:val="00FA0473"/>
    <w:rsid w:val="00FA0E5B"/>
    <w:rsid w:val="00FA1B84"/>
    <w:rsid w:val="00FA2118"/>
    <w:rsid w:val="00FA327B"/>
    <w:rsid w:val="00FA3349"/>
    <w:rsid w:val="00FA375E"/>
    <w:rsid w:val="00FA37E3"/>
    <w:rsid w:val="00FA3F3F"/>
    <w:rsid w:val="00FA455D"/>
    <w:rsid w:val="00FA746F"/>
    <w:rsid w:val="00FA7492"/>
    <w:rsid w:val="00FA7736"/>
    <w:rsid w:val="00FA7E5B"/>
    <w:rsid w:val="00FB0400"/>
    <w:rsid w:val="00FB0E3B"/>
    <w:rsid w:val="00FB0FBC"/>
    <w:rsid w:val="00FB1709"/>
    <w:rsid w:val="00FB1733"/>
    <w:rsid w:val="00FB1E06"/>
    <w:rsid w:val="00FB29FC"/>
    <w:rsid w:val="00FB3E08"/>
    <w:rsid w:val="00FB451E"/>
    <w:rsid w:val="00FB50DB"/>
    <w:rsid w:val="00FB5FB7"/>
    <w:rsid w:val="00FB642B"/>
    <w:rsid w:val="00FB6878"/>
    <w:rsid w:val="00FB75D4"/>
    <w:rsid w:val="00FB774E"/>
    <w:rsid w:val="00FB7DE3"/>
    <w:rsid w:val="00FC0A38"/>
    <w:rsid w:val="00FC0A6F"/>
    <w:rsid w:val="00FC0A81"/>
    <w:rsid w:val="00FC0D2E"/>
    <w:rsid w:val="00FC1551"/>
    <w:rsid w:val="00FC19F9"/>
    <w:rsid w:val="00FC22F3"/>
    <w:rsid w:val="00FC3A6A"/>
    <w:rsid w:val="00FC3E3B"/>
    <w:rsid w:val="00FC4100"/>
    <w:rsid w:val="00FC4530"/>
    <w:rsid w:val="00FC567A"/>
    <w:rsid w:val="00FC6135"/>
    <w:rsid w:val="00FC62BC"/>
    <w:rsid w:val="00FC6BB1"/>
    <w:rsid w:val="00FC703A"/>
    <w:rsid w:val="00FC74D4"/>
    <w:rsid w:val="00FD0610"/>
    <w:rsid w:val="00FD0A4F"/>
    <w:rsid w:val="00FD0B4C"/>
    <w:rsid w:val="00FD1823"/>
    <w:rsid w:val="00FD1D5C"/>
    <w:rsid w:val="00FD211D"/>
    <w:rsid w:val="00FD37D6"/>
    <w:rsid w:val="00FD3D29"/>
    <w:rsid w:val="00FD3FA7"/>
    <w:rsid w:val="00FD63F9"/>
    <w:rsid w:val="00FD66B3"/>
    <w:rsid w:val="00FD745F"/>
    <w:rsid w:val="00FD7850"/>
    <w:rsid w:val="00FD7A67"/>
    <w:rsid w:val="00FE0829"/>
    <w:rsid w:val="00FE091B"/>
    <w:rsid w:val="00FE120F"/>
    <w:rsid w:val="00FE122B"/>
    <w:rsid w:val="00FE2911"/>
    <w:rsid w:val="00FE3C1A"/>
    <w:rsid w:val="00FE3FEB"/>
    <w:rsid w:val="00FE430C"/>
    <w:rsid w:val="00FE4355"/>
    <w:rsid w:val="00FE45E4"/>
    <w:rsid w:val="00FE494E"/>
    <w:rsid w:val="00FE5A89"/>
    <w:rsid w:val="00FE5EA4"/>
    <w:rsid w:val="00FF0A74"/>
    <w:rsid w:val="00FF10AB"/>
    <w:rsid w:val="00FF226C"/>
    <w:rsid w:val="00FF30D9"/>
    <w:rsid w:val="00FF32EE"/>
    <w:rsid w:val="00FF3E26"/>
    <w:rsid w:val="00FF427A"/>
    <w:rsid w:val="00FF4C4A"/>
    <w:rsid w:val="00FF5059"/>
    <w:rsid w:val="00FF65D3"/>
    <w:rsid w:val="00F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4CCDE"/>
  <w15:chartTrackingRefBased/>
  <w15:docId w15:val="{368A955E-A5CB-4A57-92E3-32B34181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B Nazanin"/>
        <w:sz w:val="24"/>
        <w:szCs w:val="28"/>
        <w:lang w:val="en-US" w:eastAsia="en-US" w:bidi="ar-SA"/>
      </w:rPr>
    </w:rPrDefault>
    <w:pPrDefault>
      <w:pPr>
        <w:bidi/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243"/>
    <w:pPr>
      <w:spacing w:line="240" w:lineRule="auto"/>
    </w:pPr>
    <w:rPr>
      <w:rFonts w:cs="B Lotus"/>
      <w:sz w:val="22"/>
      <w:szCs w:val="26"/>
    </w:rPr>
  </w:style>
  <w:style w:type="paragraph" w:styleId="Heading1">
    <w:name w:val="heading 1"/>
    <w:aliases w:val="تیترها,تیتر"/>
    <w:basedOn w:val="Normal"/>
    <w:next w:val="Normal"/>
    <w:link w:val="Heading1Char"/>
    <w:uiPriority w:val="9"/>
    <w:qFormat/>
    <w:rsid w:val="002558D9"/>
    <w:pPr>
      <w:keepNext/>
      <w:keepLines/>
      <w:widowControl w:val="0"/>
      <w:bidi w:val="0"/>
      <w:spacing w:before="480" w:after="0" w:line="264" w:lineRule="auto"/>
      <w:ind w:firstLine="284"/>
      <w:jc w:val="lowKashida"/>
      <w:outlineLvl w:val="0"/>
    </w:pPr>
    <w:rPr>
      <w:rFonts w:eastAsiaTheme="majorEastAsia" w:cs="B Titr"/>
      <w:b/>
      <w:bCs/>
      <w:noProof/>
      <w:sz w:val="20"/>
      <w:szCs w:val="24"/>
    </w:rPr>
  </w:style>
  <w:style w:type="paragraph" w:styleId="Heading2">
    <w:name w:val="heading 2"/>
    <w:aliases w:val="جدول"/>
    <w:basedOn w:val="Normal"/>
    <w:next w:val="Normal"/>
    <w:link w:val="Heading2Char"/>
    <w:uiPriority w:val="9"/>
    <w:unhideWhenUsed/>
    <w:qFormat/>
    <w:rsid w:val="00BA085C"/>
    <w:pPr>
      <w:keepNext/>
      <w:keepLines/>
      <w:widowControl w:val="0"/>
      <w:bidi w:val="0"/>
      <w:spacing w:before="200" w:after="0"/>
      <w:ind w:firstLine="284"/>
      <w:jc w:val="center"/>
      <w:outlineLvl w:val="1"/>
    </w:pPr>
    <w:rPr>
      <w:rFonts w:eastAsiaTheme="majorEastAsia"/>
      <w:noProof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142F"/>
    <w:pPr>
      <w:keepNext/>
      <w:keepLines/>
      <w:widowControl w:val="0"/>
      <w:bidi w:val="0"/>
      <w:spacing w:before="200" w:after="0" w:line="264" w:lineRule="auto"/>
      <w:ind w:firstLine="284"/>
      <w:jc w:val="lowKashida"/>
      <w:outlineLvl w:val="2"/>
    </w:pPr>
    <w:rPr>
      <w:rFonts w:asciiTheme="majorBidi" w:eastAsiaTheme="majorEastAsia" w:hAnsiTheme="majorBidi"/>
      <w:b/>
      <w:bCs/>
      <w:noProof/>
      <w:sz w:val="28"/>
    </w:rPr>
  </w:style>
  <w:style w:type="paragraph" w:styleId="Heading4">
    <w:name w:val="heading 4"/>
    <w:basedOn w:val="Normal"/>
    <w:next w:val="Normal"/>
    <w:link w:val="Heading4Char"/>
    <w:unhideWhenUsed/>
    <w:rsid w:val="00FA746F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A746F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A746F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i/>
      <w:iCs/>
      <w:sz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A746F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A746F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i/>
      <w:iCs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A746F"/>
    <w:pPr>
      <w:keepNext/>
      <w:keepLines/>
      <w:bidi w:val="0"/>
      <w:spacing w:before="40" w:after="0" w:line="300" w:lineRule="auto"/>
      <w:ind w:firstLine="0"/>
      <w:jc w:val="left"/>
      <w:outlineLvl w:val="8"/>
    </w:pPr>
    <w:rPr>
      <w:rFonts w:ascii="Calibri" w:eastAsia="Times New Roman" w:hAnsi="Calibri" w:cs="Arial"/>
      <w:b/>
      <w:bCs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تیترها Char,تیتر Char"/>
    <w:basedOn w:val="DefaultParagraphFont"/>
    <w:link w:val="Heading1"/>
    <w:uiPriority w:val="9"/>
    <w:rsid w:val="002558D9"/>
    <w:rPr>
      <w:rFonts w:eastAsiaTheme="majorEastAsia" w:cs="B Titr"/>
      <w:b/>
      <w:bCs/>
      <w:noProof/>
      <w:sz w:val="20"/>
      <w:szCs w:val="24"/>
    </w:rPr>
  </w:style>
  <w:style w:type="character" w:customStyle="1" w:styleId="Heading2Char">
    <w:name w:val="Heading 2 Char"/>
    <w:aliases w:val="جدول Char"/>
    <w:basedOn w:val="DefaultParagraphFont"/>
    <w:link w:val="Heading2"/>
    <w:uiPriority w:val="9"/>
    <w:rsid w:val="00BA085C"/>
    <w:rPr>
      <w:rFonts w:eastAsiaTheme="majorEastAsia"/>
      <w:noProof/>
      <w:sz w:val="22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6142F"/>
    <w:rPr>
      <w:rFonts w:asciiTheme="majorBidi" w:eastAsiaTheme="majorEastAsia" w:hAnsiTheme="majorBidi"/>
      <w:b/>
      <w:bCs/>
      <w:noProof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E7E0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360977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097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qFormat/>
    <w:rsid w:val="00360977"/>
    <w:rPr>
      <w:vertAlign w:val="superscript"/>
    </w:rPr>
  </w:style>
  <w:style w:type="table" w:styleId="TableGrid">
    <w:name w:val="Table Grid"/>
    <w:basedOn w:val="TableNormal"/>
    <w:uiPriority w:val="39"/>
    <w:rsid w:val="0048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8039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609D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609D7"/>
  </w:style>
  <w:style w:type="paragraph" w:styleId="Footer">
    <w:name w:val="footer"/>
    <w:basedOn w:val="Normal"/>
    <w:link w:val="FooterChar"/>
    <w:uiPriority w:val="99"/>
    <w:unhideWhenUsed/>
    <w:rsid w:val="001609D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609D7"/>
  </w:style>
  <w:style w:type="paragraph" w:styleId="NormalWeb">
    <w:name w:val="Normal (Web)"/>
    <w:basedOn w:val="Normal"/>
    <w:link w:val="NormalWebChar"/>
    <w:uiPriority w:val="99"/>
    <w:unhideWhenUsed/>
    <w:rsid w:val="00B03132"/>
    <w:pPr>
      <w:bidi w:val="0"/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B03132"/>
    <w:rPr>
      <w:rFonts w:eastAsia="Times New Roman" w:cs="Times New Roman"/>
      <w:szCs w:val="24"/>
    </w:rPr>
  </w:style>
  <w:style w:type="paragraph" w:customStyle="1" w:styleId="a8">
    <w:name w:val="سر عنوان ها"/>
    <w:basedOn w:val="NormalWeb"/>
    <w:link w:val="Char"/>
    <w:autoRedefine/>
    <w:qFormat/>
    <w:rsid w:val="0010009B"/>
    <w:pPr>
      <w:bidi/>
      <w:spacing w:before="120" w:beforeAutospacing="0" w:afterAutospacing="0"/>
    </w:pPr>
    <w:rPr>
      <w:rFonts w:ascii="Times New Roman Bold" w:eastAsiaTheme="minorHAnsi" w:hAnsi="Times New Roman Bold" w:cs="B Lotus"/>
      <w:b/>
      <w:bCs/>
      <w:color w:val="000000"/>
      <w:sz w:val="28"/>
      <w:szCs w:val="28"/>
      <w:lang w:bidi="fa-IR"/>
    </w:rPr>
  </w:style>
  <w:style w:type="character" w:customStyle="1" w:styleId="Char">
    <w:name w:val="سر عنوان ها Char"/>
    <w:basedOn w:val="NormalWebChar"/>
    <w:link w:val="a8"/>
    <w:rsid w:val="0010009B"/>
    <w:rPr>
      <w:rFonts w:ascii="Times New Roman Bold" w:eastAsia="Times New Roman" w:hAnsi="Times New Roman Bold" w:cs="B Lotus"/>
      <w:b/>
      <w:bCs/>
      <w:color w:val="000000"/>
      <w:sz w:val="28"/>
      <w:szCs w:val="24"/>
      <w:lang w:bidi="fa-IR"/>
    </w:rPr>
  </w:style>
  <w:style w:type="paragraph" w:customStyle="1" w:styleId="Style2">
    <w:name w:val="Style2"/>
    <w:basedOn w:val="a8"/>
    <w:link w:val="Style2Char"/>
    <w:qFormat/>
    <w:rsid w:val="00B03132"/>
    <w:rPr>
      <w:rFonts w:asciiTheme="majorBidi" w:hAnsiTheme="majorBidi"/>
    </w:rPr>
  </w:style>
  <w:style w:type="character" w:customStyle="1" w:styleId="Style2Char">
    <w:name w:val="Style2 Char"/>
    <w:basedOn w:val="Char"/>
    <w:link w:val="Style2"/>
    <w:rsid w:val="00B03132"/>
    <w:rPr>
      <w:rFonts w:asciiTheme="majorBidi" w:eastAsia="Times New Roman" w:hAnsiTheme="majorBidi" w:cs="Times New Roman"/>
      <w:b/>
      <w:bCs/>
      <w:color w:val="000000"/>
      <w:sz w:val="28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unhideWhenUsed/>
    <w:rsid w:val="00B03132"/>
    <w:pPr>
      <w:bidi w:val="0"/>
      <w:spacing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0313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033D8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1033D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-text">
    <w:name w:val="A-text"/>
    <w:basedOn w:val="Normal"/>
    <w:rsid w:val="00C6142F"/>
    <w:pPr>
      <w:widowControl w:val="0"/>
      <w:spacing w:after="0" w:line="264" w:lineRule="auto"/>
      <w:ind w:firstLine="340"/>
    </w:pPr>
    <w:rPr>
      <w:rFonts w:ascii="Arial" w:eastAsia="Times New Roman" w:hAnsi="Arial"/>
      <w:noProof/>
      <w:sz w:val="20"/>
      <w:szCs w:val="24"/>
      <w:lang w:bidi="fa-IR"/>
    </w:rPr>
  </w:style>
  <w:style w:type="paragraph" w:customStyle="1" w:styleId="A-ref">
    <w:name w:val="A-ref"/>
    <w:basedOn w:val="A-text"/>
    <w:rsid w:val="00C6142F"/>
    <w:pPr>
      <w:bidi w:val="0"/>
      <w:spacing w:after="120"/>
      <w:ind w:firstLine="0"/>
      <w:jc w:val="left"/>
    </w:pPr>
    <w:rPr>
      <w:sz w:val="18"/>
      <w:szCs w:val="22"/>
    </w:rPr>
  </w:style>
  <w:style w:type="paragraph" w:styleId="BodyText3">
    <w:name w:val="Body Text 3"/>
    <w:basedOn w:val="Normal"/>
    <w:link w:val="BodyText3Char"/>
    <w:rsid w:val="00C6142F"/>
    <w:pPr>
      <w:widowControl w:val="0"/>
      <w:bidi w:val="0"/>
      <w:spacing w:after="0" w:line="264" w:lineRule="auto"/>
      <w:ind w:firstLine="284"/>
    </w:pPr>
    <w:rPr>
      <w:rFonts w:eastAsia="Times New Roman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C6142F"/>
    <w:rPr>
      <w:rFonts w:eastAsia="Times New Roman" w:cs="Times New Roman"/>
      <w:szCs w:val="24"/>
    </w:rPr>
  </w:style>
  <w:style w:type="paragraph" w:customStyle="1" w:styleId="9">
    <w:name w:val="9   متن"/>
    <w:basedOn w:val="Normal"/>
    <w:rsid w:val="00C6142F"/>
    <w:pPr>
      <w:widowControl w:val="0"/>
      <w:spacing w:after="0" w:line="264" w:lineRule="auto"/>
      <w:ind w:firstLine="284"/>
    </w:pPr>
    <w:rPr>
      <w:rFonts w:eastAsia="Times New Roman"/>
      <w:sz w:val="20"/>
      <w:szCs w:val="24"/>
    </w:rPr>
  </w:style>
  <w:style w:type="table" w:styleId="PlainTable1">
    <w:name w:val="Plain Table 1"/>
    <w:basedOn w:val="TableNormal"/>
    <w:uiPriority w:val="41"/>
    <w:rsid w:val="003437F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654C47"/>
    <w:pPr>
      <w:widowControl/>
      <w:spacing w:before="240" w:line="259" w:lineRule="auto"/>
      <w:ind w:firstLine="0"/>
      <w:jc w:val="left"/>
      <w:outlineLvl w:val="9"/>
    </w:pPr>
    <w:rPr>
      <w:rFonts w:asciiTheme="majorHAnsi" w:hAnsiTheme="majorHAnsi" w:cstheme="majorBidi"/>
      <w:b w:val="0"/>
      <w:bCs w:val="0"/>
      <w:noProof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629CC"/>
    <w:pPr>
      <w:tabs>
        <w:tab w:val="right" w:leader="dot" w:pos="9062"/>
      </w:tabs>
      <w:spacing w:after="100"/>
    </w:pPr>
    <w:rPr>
      <w:noProof/>
      <w:sz w:val="18"/>
      <w:szCs w:val="18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654C4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D031D"/>
    <w:pPr>
      <w:bidi w:val="0"/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4D031D"/>
    <w:pPr>
      <w:bidi w:val="0"/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D031D"/>
    <w:pPr>
      <w:bidi w:val="0"/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D031D"/>
    <w:pPr>
      <w:bidi w:val="0"/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D031D"/>
    <w:pPr>
      <w:bidi w:val="0"/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D031D"/>
    <w:pPr>
      <w:bidi w:val="0"/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D031D"/>
    <w:pPr>
      <w:bidi w:val="0"/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8D7604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9">
    <w:name w:val="فهرست اشکال"/>
    <w:basedOn w:val="Normal"/>
    <w:qFormat/>
    <w:rsid w:val="00C530AB"/>
    <w:pPr>
      <w:spacing w:after="100" w:afterAutospacing="1"/>
      <w:jc w:val="center"/>
    </w:pPr>
    <w:rPr>
      <w:rFonts w:ascii="Times New Roman Bold" w:hAnsi="Times New Roman Bold"/>
      <w:b/>
      <w:bCs/>
      <w:sz w:val="20"/>
      <w:szCs w:val="24"/>
      <w:lang w:bidi="fa-IR"/>
    </w:rPr>
  </w:style>
  <w:style w:type="paragraph" w:customStyle="1" w:styleId="aa">
    <w:name w:val="جداول"/>
    <w:basedOn w:val="Normal"/>
    <w:link w:val="Char0"/>
    <w:qFormat/>
    <w:rsid w:val="008C445B"/>
    <w:pPr>
      <w:spacing w:before="240" w:after="0"/>
      <w:jc w:val="center"/>
    </w:pPr>
    <w:rPr>
      <w:rFonts w:ascii="Times New Roman Bold" w:hAnsi="Times New Roman Bold"/>
      <w:b/>
      <w:bCs/>
      <w:sz w:val="20"/>
      <w:szCs w:val="24"/>
      <w:lang w:bidi="fa-I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74FB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74FB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74FB3"/>
    <w:rPr>
      <w:vertAlign w:val="superscript"/>
    </w:rPr>
  </w:style>
  <w:style w:type="table" w:styleId="GridTable6Colorful">
    <w:name w:val="Grid Table 6 Colorful"/>
    <w:basedOn w:val="TableNormal"/>
    <w:uiPriority w:val="51"/>
    <w:rsid w:val="00121D1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ImageCenterAligned">
    <w:name w:val="Image Center Aligned"/>
    <w:basedOn w:val="Normal"/>
    <w:autoRedefine/>
    <w:uiPriority w:val="1"/>
    <w:qFormat/>
    <w:rsid w:val="00072D5A"/>
    <w:pPr>
      <w:tabs>
        <w:tab w:val="left" w:pos="4770"/>
        <w:tab w:val="right" w:pos="9360"/>
      </w:tabs>
      <w:bidi w:val="0"/>
      <w:spacing w:before="240" w:after="0" w:line="276" w:lineRule="auto"/>
      <w:ind w:firstLine="0"/>
      <w:jc w:val="center"/>
    </w:pPr>
    <w:rPr>
      <w:rFonts w:eastAsiaTheme="minorEastAsia"/>
      <w:noProof/>
      <w:sz w:val="20"/>
      <w:szCs w:val="24"/>
      <w:lang w:eastAsia="ja-JP"/>
    </w:rPr>
  </w:style>
  <w:style w:type="character" w:customStyle="1" w:styleId="shorttext">
    <w:name w:val="short_text"/>
    <w:rsid w:val="00D97661"/>
  </w:style>
  <w:style w:type="character" w:styleId="CommentReference">
    <w:name w:val="annotation reference"/>
    <w:basedOn w:val="DefaultParagraphFont"/>
    <w:uiPriority w:val="99"/>
    <w:semiHidden/>
    <w:unhideWhenUsed/>
    <w:rsid w:val="00E854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5435"/>
    <w:pPr>
      <w:bidi w:val="0"/>
      <w:ind w:firstLine="0"/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5435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435"/>
    <w:rPr>
      <w:rFonts w:asciiTheme="minorHAnsi" w:hAnsiTheme="minorHAnsi" w:cstheme="minorBidi"/>
      <w:b/>
      <w:bCs/>
      <w:sz w:val="20"/>
      <w:szCs w:val="20"/>
    </w:rPr>
  </w:style>
  <w:style w:type="table" w:styleId="GridTable6Colorful-Accent3">
    <w:name w:val="Grid Table 6 Colorful Accent 3"/>
    <w:basedOn w:val="TableNormal"/>
    <w:uiPriority w:val="51"/>
    <w:rsid w:val="00E85435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3">
    <w:name w:val="Grid Table 4 Accent 3"/>
    <w:basedOn w:val="TableNormal"/>
    <w:uiPriority w:val="49"/>
    <w:rsid w:val="00E85435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3">
    <w:name w:val="List Table 4 Accent 3"/>
    <w:basedOn w:val="TableNormal"/>
    <w:uiPriority w:val="49"/>
    <w:rsid w:val="0080699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Strong">
    <w:name w:val="Strong"/>
    <w:basedOn w:val="DefaultParagraphFont"/>
    <w:uiPriority w:val="22"/>
    <w:qFormat/>
    <w:rsid w:val="00D67D76"/>
    <w:rPr>
      <w:b/>
      <w:bCs/>
    </w:rPr>
  </w:style>
  <w:style w:type="character" w:customStyle="1" w:styleId="apple-converted-space">
    <w:name w:val="apple-converted-space"/>
    <w:basedOn w:val="DefaultParagraphFont"/>
    <w:rsid w:val="00D67D76"/>
  </w:style>
  <w:style w:type="table" w:customStyle="1" w:styleId="TableGrid1">
    <w:name w:val="Table Grid1"/>
    <w:basedOn w:val="TableNormal"/>
    <w:next w:val="TableGrid"/>
    <w:uiPriority w:val="59"/>
    <w:rsid w:val="00D67D76"/>
    <w:pPr>
      <w:bidi w:val="0"/>
      <w:spacing w:after="0" w:line="240" w:lineRule="auto"/>
      <w:ind w:firstLine="0"/>
      <w:jc w:val="left"/>
    </w:pPr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D67D76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4Char">
    <w:name w:val="Heading 4 Char"/>
    <w:basedOn w:val="DefaultParagraphFont"/>
    <w:link w:val="Heading4"/>
    <w:rsid w:val="00FA746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A746F"/>
    <w:rPr>
      <w:rFonts w:ascii="Calibri Light" w:eastAsia="Times New Roman" w:hAnsi="Calibri Light" w:cs="Times New Roman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A746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FA746F"/>
    <w:rPr>
      <w:rFonts w:ascii="Calibri Light" w:eastAsia="Times New Roman" w:hAnsi="Calibri Light" w:cs="Times New Roman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FA746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FA746F"/>
    <w:rPr>
      <w:rFonts w:ascii="Calibri" w:eastAsia="Times New Roman" w:hAnsi="Calibri" w:cs="Arial"/>
      <w:b/>
      <w:bCs/>
      <w:i/>
      <w:iCs/>
      <w:sz w:val="21"/>
      <w:szCs w:val="21"/>
    </w:rPr>
  </w:style>
  <w:style w:type="paragraph" w:customStyle="1" w:styleId="Style1">
    <w:name w:val="Style1"/>
    <w:basedOn w:val="NormalWeb"/>
    <w:link w:val="Style1Char"/>
    <w:rsid w:val="00FA746F"/>
    <w:pPr>
      <w:bidi/>
      <w:spacing w:before="0" w:beforeAutospacing="0" w:afterAutospacing="0" w:line="360" w:lineRule="auto"/>
    </w:pPr>
    <w:rPr>
      <w:rFonts w:ascii="B Nazanin" w:hAnsi="B Nazanin"/>
      <w:color w:val="000000"/>
      <w:sz w:val="28"/>
    </w:rPr>
  </w:style>
  <w:style w:type="character" w:customStyle="1" w:styleId="Style1Char">
    <w:name w:val="Style1 Char"/>
    <w:basedOn w:val="NormalWebChar"/>
    <w:link w:val="Style1"/>
    <w:rsid w:val="00FA746F"/>
    <w:rPr>
      <w:rFonts w:ascii="B Nazanin" w:eastAsia="Times New Roman" w:hAnsi="B Nazanin" w:cs="Times New Roman"/>
      <w:color w:val="000000"/>
      <w:sz w:val="28"/>
      <w:szCs w:val="24"/>
    </w:rPr>
  </w:style>
  <w:style w:type="paragraph" w:customStyle="1" w:styleId="ab">
    <w:name w:val="سرفصل ها"/>
    <w:basedOn w:val="Heading1"/>
    <w:link w:val="Char1"/>
    <w:qFormat/>
    <w:rsid w:val="00FA746F"/>
    <w:pPr>
      <w:spacing w:line="360" w:lineRule="auto"/>
      <w:ind w:firstLine="0"/>
      <w:jc w:val="left"/>
    </w:pPr>
    <w:rPr>
      <w:sz w:val="28"/>
    </w:rPr>
  </w:style>
  <w:style w:type="character" w:customStyle="1" w:styleId="Char1">
    <w:name w:val="سرفصل ها Char"/>
    <w:basedOn w:val="Heading1Char"/>
    <w:link w:val="ab"/>
    <w:rsid w:val="00FA746F"/>
    <w:rPr>
      <w:rFonts w:eastAsiaTheme="majorEastAsia" w:cs="B Titr"/>
      <w:b/>
      <w:bCs/>
      <w:noProof/>
      <w:sz w:val="28"/>
      <w:szCs w:val="24"/>
    </w:rPr>
  </w:style>
  <w:style w:type="paragraph" w:customStyle="1" w:styleId="ac">
    <w:name w:val="عناوین اصلی"/>
    <w:basedOn w:val="Normal"/>
    <w:next w:val="Heading2"/>
    <w:link w:val="Char2"/>
    <w:rsid w:val="00FA746F"/>
    <w:pPr>
      <w:ind w:firstLine="0"/>
      <w:jc w:val="left"/>
    </w:pPr>
    <w:rPr>
      <w:rFonts w:cs="B Zar"/>
      <w:b/>
      <w:bCs/>
      <w:szCs w:val="32"/>
    </w:rPr>
  </w:style>
  <w:style w:type="character" w:customStyle="1" w:styleId="Char2">
    <w:name w:val="عناوین اصلی Char"/>
    <w:basedOn w:val="DefaultParagraphFont"/>
    <w:link w:val="ac"/>
    <w:rsid w:val="00FA746F"/>
    <w:rPr>
      <w:rFonts w:cs="B Zar"/>
      <w:b/>
      <w:bCs/>
      <w:szCs w:val="32"/>
    </w:rPr>
  </w:style>
  <w:style w:type="paragraph" w:customStyle="1" w:styleId="ad">
    <w:name w:val="عناوین فرعی"/>
    <w:basedOn w:val="Heading3"/>
    <w:link w:val="Char3"/>
    <w:qFormat/>
    <w:rsid w:val="00677231"/>
    <w:pPr>
      <w:spacing w:before="120" w:line="360" w:lineRule="auto"/>
      <w:ind w:firstLine="0"/>
      <w:contextualSpacing/>
      <w:jc w:val="both"/>
      <w:outlineLvl w:val="9"/>
      <w15:collapsed/>
    </w:pPr>
    <w:rPr>
      <w:rFonts w:ascii="Times New Roman Bold" w:hAnsi="Times New Roman Bold"/>
      <w:sz w:val="22"/>
    </w:rPr>
  </w:style>
  <w:style w:type="character" w:customStyle="1" w:styleId="Char3">
    <w:name w:val="عناوین فرعی Char"/>
    <w:basedOn w:val="Heading3Char"/>
    <w:link w:val="ad"/>
    <w:rsid w:val="00677231"/>
    <w:rPr>
      <w:rFonts w:ascii="Times New Roman Bold" w:eastAsiaTheme="majorEastAsia" w:hAnsi="Times New Roman Bold" w:cs="B Lotus"/>
      <w:b/>
      <w:bCs/>
      <w:noProof/>
      <w:sz w:val="22"/>
      <w:szCs w:val="26"/>
    </w:rPr>
  </w:style>
  <w:style w:type="paragraph" w:customStyle="1" w:styleId="ae">
    <w:name w:val="متن اصلی"/>
    <w:basedOn w:val="A-text"/>
    <w:next w:val="Normal"/>
    <w:link w:val="Char4"/>
    <w:rsid w:val="00FA746F"/>
    <w:pPr>
      <w:spacing w:after="160" w:line="360" w:lineRule="auto"/>
      <w:ind w:firstLine="567"/>
      <w:contextualSpacing/>
    </w:pPr>
    <w:rPr>
      <w:rFonts w:eastAsia="Calibri"/>
      <w:szCs w:val="22"/>
    </w:rPr>
  </w:style>
  <w:style w:type="character" w:customStyle="1" w:styleId="Char4">
    <w:name w:val="متن اصلی Char"/>
    <w:basedOn w:val="NoSpacingChar"/>
    <w:link w:val="ae"/>
    <w:rsid w:val="00FA746F"/>
    <w:rPr>
      <w:rFonts w:ascii="Arial" w:eastAsia="Calibri" w:hAnsi="Arial"/>
      <w:noProof/>
      <w:sz w:val="20"/>
      <w:szCs w:val="22"/>
      <w:lang w:bidi="fa-IR"/>
    </w:rPr>
  </w:style>
  <w:style w:type="character" w:customStyle="1" w:styleId="NoSpacingChar">
    <w:name w:val="No Spacing Char"/>
    <w:aliases w:val="اشکال Char"/>
    <w:basedOn w:val="DefaultParagraphFont"/>
    <w:link w:val="NoSpacing"/>
    <w:uiPriority w:val="1"/>
    <w:rsid w:val="00FA746F"/>
    <w:rPr>
      <w:sz w:val="22"/>
      <w:szCs w:val="22"/>
    </w:rPr>
  </w:style>
  <w:style w:type="paragraph" w:styleId="NoSpacing">
    <w:name w:val="No Spacing"/>
    <w:aliases w:val="اشکال"/>
    <w:link w:val="NoSpacingChar"/>
    <w:uiPriority w:val="1"/>
    <w:qFormat/>
    <w:rsid w:val="00FA746F"/>
    <w:pPr>
      <w:spacing w:after="0"/>
      <w:jc w:val="center"/>
    </w:pPr>
    <w:rPr>
      <w:sz w:val="22"/>
      <w:szCs w:val="22"/>
    </w:rPr>
  </w:style>
  <w:style w:type="character" w:customStyle="1" w:styleId="fontstyle01">
    <w:name w:val="fontstyle01"/>
    <w:rsid w:val="00FA746F"/>
    <w:rPr>
      <w:rFonts w:ascii="BMitra" w:hAnsi="BMitra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4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46F"/>
  </w:style>
  <w:style w:type="paragraph" w:customStyle="1" w:styleId="10">
    <w:name w:val="متن اصلی1"/>
    <w:basedOn w:val="Normal"/>
    <w:link w:val="1Char"/>
    <w:qFormat/>
    <w:rsid w:val="00FA746F"/>
    <w:rPr>
      <w:rFonts w:ascii="Arial" w:eastAsia="Calibri" w:hAnsi="Arial"/>
      <w:noProof/>
      <w:sz w:val="20"/>
      <w:szCs w:val="22"/>
      <w:lang w:bidi="fa-IR"/>
    </w:rPr>
  </w:style>
  <w:style w:type="character" w:customStyle="1" w:styleId="1Char">
    <w:name w:val="متن اصلی1 Char"/>
    <w:basedOn w:val="Char4"/>
    <w:link w:val="10"/>
    <w:rsid w:val="00FA746F"/>
    <w:rPr>
      <w:rFonts w:ascii="Arial" w:eastAsia="Calibri" w:hAnsi="Arial"/>
      <w:noProof/>
      <w:sz w:val="20"/>
      <w:szCs w:val="22"/>
      <w:lang w:bidi="fa-IR"/>
    </w:rPr>
  </w:style>
  <w:style w:type="character" w:customStyle="1" w:styleId="Char0">
    <w:name w:val="جداول Char"/>
    <w:basedOn w:val="DefaultParagraphFont"/>
    <w:link w:val="aa"/>
    <w:rsid w:val="008C445B"/>
    <w:rPr>
      <w:rFonts w:ascii="Times New Roman Bold" w:hAnsi="Times New Roman Bold" w:cs="B Lotus"/>
      <w:b/>
      <w:bCs/>
      <w:sz w:val="20"/>
      <w:szCs w:val="24"/>
      <w:lang w:bidi="fa-IR"/>
    </w:rPr>
  </w:style>
  <w:style w:type="paragraph" w:customStyle="1" w:styleId="af">
    <w:name w:val="داخل جداول"/>
    <w:basedOn w:val="Normal"/>
    <w:link w:val="Char5"/>
    <w:qFormat/>
    <w:rsid w:val="008C445B"/>
    <w:pPr>
      <w:spacing w:after="0"/>
      <w:ind w:firstLine="0"/>
      <w:jc w:val="center"/>
    </w:pPr>
    <w:rPr>
      <w:sz w:val="20"/>
      <w:szCs w:val="24"/>
      <w:lang w:bidi="fa-IR"/>
    </w:rPr>
  </w:style>
  <w:style w:type="character" w:customStyle="1" w:styleId="Char5">
    <w:name w:val="داخل جداول Char"/>
    <w:basedOn w:val="DefaultParagraphFont"/>
    <w:link w:val="af"/>
    <w:rsid w:val="008C445B"/>
    <w:rPr>
      <w:rFonts w:cs="B Lotus"/>
      <w:sz w:val="20"/>
      <w:szCs w:val="24"/>
      <w:lang w:bidi="fa-IR"/>
    </w:rPr>
  </w:style>
  <w:style w:type="table" w:styleId="PlainTable2">
    <w:name w:val="Plain Table 2"/>
    <w:basedOn w:val="TableNormal"/>
    <w:uiPriority w:val="42"/>
    <w:rsid w:val="00FA746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5">
    <w:name w:val="Grid Table 1 Light Accent 5"/>
    <w:basedOn w:val="TableNormal"/>
    <w:uiPriority w:val="46"/>
    <w:rsid w:val="00FA746F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FA746F"/>
    <w:pPr>
      <w:keepNext/>
      <w:keepLines/>
      <w:bidi w:val="0"/>
      <w:spacing w:before="80" w:after="0" w:line="300" w:lineRule="auto"/>
      <w:ind w:firstLine="0"/>
      <w:jc w:val="left"/>
      <w:outlineLvl w:val="3"/>
    </w:pPr>
    <w:rPr>
      <w:rFonts w:ascii="Calibri Light" w:eastAsia="Times New Roman" w:hAnsi="Calibri Light" w:cs="Times New Roman"/>
      <w:i/>
      <w:iCs/>
      <w:sz w:val="30"/>
      <w:szCs w:val="30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FA746F"/>
    <w:pPr>
      <w:keepNext/>
      <w:keepLines/>
      <w:bidi w:val="0"/>
      <w:spacing w:before="40" w:after="0" w:line="300" w:lineRule="auto"/>
      <w:ind w:firstLine="0"/>
      <w:jc w:val="left"/>
      <w:outlineLvl w:val="4"/>
    </w:pPr>
    <w:rPr>
      <w:rFonts w:ascii="Calibri Light" w:eastAsia="Times New Roman" w:hAnsi="Calibri Light" w:cs="Times New Roman"/>
      <w:sz w:val="28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FA746F"/>
    <w:pPr>
      <w:keepNext/>
      <w:keepLines/>
      <w:bidi w:val="0"/>
      <w:spacing w:before="40" w:after="0" w:line="300" w:lineRule="auto"/>
      <w:ind w:firstLine="0"/>
      <w:jc w:val="left"/>
      <w:outlineLvl w:val="5"/>
    </w:pPr>
    <w:rPr>
      <w:rFonts w:ascii="Calibri Light" w:eastAsia="Times New Roman" w:hAnsi="Calibri Light" w:cs="Times New Roman"/>
      <w:i/>
      <w:iCs/>
      <w:sz w:val="26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FA746F"/>
    <w:pPr>
      <w:keepNext/>
      <w:keepLines/>
      <w:bidi w:val="0"/>
      <w:spacing w:before="40" w:after="0" w:line="300" w:lineRule="auto"/>
      <w:ind w:firstLine="0"/>
      <w:jc w:val="left"/>
      <w:outlineLvl w:val="6"/>
    </w:pPr>
    <w:rPr>
      <w:rFonts w:ascii="Calibri Light" w:eastAsia="Times New Roman" w:hAnsi="Calibri Light" w:cs="Times New Roman"/>
      <w:szCs w:val="24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FA746F"/>
    <w:pPr>
      <w:keepNext/>
      <w:keepLines/>
      <w:bidi w:val="0"/>
      <w:spacing w:before="40" w:after="0" w:line="300" w:lineRule="auto"/>
      <w:ind w:firstLine="0"/>
      <w:jc w:val="left"/>
      <w:outlineLvl w:val="7"/>
    </w:pPr>
    <w:rPr>
      <w:rFonts w:ascii="Calibri Light" w:eastAsia="Times New Roman" w:hAnsi="Calibri Light" w:cs="Times New Roman"/>
      <w:i/>
      <w:iCs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FA746F"/>
  </w:style>
  <w:style w:type="paragraph" w:customStyle="1" w:styleId="Caption1">
    <w:name w:val="Caption1"/>
    <w:basedOn w:val="Normal"/>
    <w:next w:val="Normal"/>
    <w:uiPriority w:val="35"/>
    <w:unhideWhenUsed/>
    <w:qFormat/>
    <w:rsid w:val="00FA746F"/>
    <w:pPr>
      <w:bidi w:val="0"/>
      <w:ind w:firstLine="0"/>
      <w:jc w:val="left"/>
    </w:pPr>
    <w:rPr>
      <w:rFonts w:ascii="Calibri" w:eastAsia="Times New Roman" w:hAnsi="Calibri" w:cs="Arial"/>
      <w:b/>
      <w:bCs/>
      <w:color w:val="404040"/>
      <w:sz w:val="16"/>
      <w:szCs w:val="16"/>
    </w:rPr>
  </w:style>
  <w:style w:type="paragraph" w:customStyle="1" w:styleId="Title1">
    <w:name w:val="Title1"/>
    <w:basedOn w:val="Normal"/>
    <w:next w:val="Normal"/>
    <w:uiPriority w:val="10"/>
    <w:qFormat/>
    <w:rsid w:val="00FA746F"/>
    <w:pPr>
      <w:pBdr>
        <w:top w:val="single" w:sz="6" w:space="8" w:color="A5A5A5"/>
        <w:bottom w:val="single" w:sz="6" w:space="8" w:color="A5A5A5"/>
      </w:pBdr>
      <w:bidi w:val="0"/>
      <w:spacing w:after="400"/>
      <w:ind w:firstLine="0"/>
      <w:contextualSpacing/>
      <w:jc w:val="center"/>
    </w:pPr>
    <w:rPr>
      <w:rFonts w:ascii="Calibri Light" w:eastAsia="Times New Roman" w:hAnsi="Calibri Light" w:cs="Times New Roman"/>
      <w:caps/>
      <w:color w:val="44546A"/>
      <w:spacing w:val="30"/>
      <w:sz w:val="72"/>
      <w:szCs w:val="72"/>
    </w:rPr>
  </w:style>
  <w:style w:type="character" w:customStyle="1" w:styleId="TitleChar">
    <w:name w:val="Title Char"/>
    <w:aliases w:val="شکل ها Char"/>
    <w:basedOn w:val="DefaultParagraphFont"/>
    <w:link w:val="Title"/>
    <w:uiPriority w:val="10"/>
    <w:rsid w:val="00FA746F"/>
    <w:rPr>
      <w:rFonts w:ascii="Calibri Light" w:eastAsia="Times New Roman" w:hAnsi="Calibri Light" w:cs="Times New Roman"/>
      <w:caps/>
      <w:color w:val="44546A"/>
      <w:spacing w:val="30"/>
      <w:sz w:val="72"/>
      <w:szCs w:val="72"/>
    </w:rPr>
  </w:style>
  <w:style w:type="paragraph" w:customStyle="1" w:styleId="Subtitle1">
    <w:name w:val="Subtitle1"/>
    <w:basedOn w:val="Normal"/>
    <w:next w:val="Normal"/>
    <w:uiPriority w:val="11"/>
    <w:qFormat/>
    <w:rsid w:val="00FA746F"/>
    <w:pPr>
      <w:numPr>
        <w:ilvl w:val="1"/>
      </w:numPr>
      <w:bidi w:val="0"/>
      <w:spacing w:line="300" w:lineRule="auto"/>
      <w:ind w:firstLine="567"/>
      <w:jc w:val="center"/>
    </w:pPr>
    <w:rPr>
      <w:rFonts w:ascii="Calibri" w:eastAsia="Times New Roman" w:hAnsi="Calibri" w:cs="Arial"/>
      <w:color w:val="44546A"/>
      <w:sz w:val="28"/>
    </w:rPr>
  </w:style>
  <w:style w:type="character" w:customStyle="1" w:styleId="SubtitleChar">
    <w:name w:val="Subtitle Char"/>
    <w:basedOn w:val="DefaultParagraphFont"/>
    <w:link w:val="Subtitle"/>
    <w:rsid w:val="00FA746F"/>
    <w:rPr>
      <w:color w:val="44546A"/>
      <w:sz w:val="28"/>
    </w:rPr>
  </w:style>
  <w:style w:type="character" w:customStyle="1" w:styleId="Emphasis1">
    <w:name w:val="Emphasis1"/>
    <w:basedOn w:val="DefaultParagraphFont"/>
    <w:uiPriority w:val="20"/>
    <w:qFormat/>
    <w:rsid w:val="00FA746F"/>
    <w:rPr>
      <w:i/>
      <w:iCs/>
      <w:color w:val="000000"/>
    </w:rPr>
  </w:style>
  <w:style w:type="paragraph" w:customStyle="1" w:styleId="Quote1">
    <w:name w:val="Quote1"/>
    <w:basedOn w:val="Normal"/>
    <w:next w:val="Normal"/>
    <w:uiPriority w:val="29"/>
    <w:qFormat/>
    <w:rsid w:val="00FA746F"/>
    <w:pPr>
      <w:bidi w:val="0"/>
      <w:spacing w:before="160" w:line="300" w:lineRule="auto"/>
      <w:ind w:left="720" w:right="720" w:firstLine="0"/>
      <w:jc w:val="center"/>
    </w:pPr>
    <w:rPr>
      <w:rFonts w:ascii="Calibri" w:eastAsia="Times New Roman" w:hAnsi="Calibri" w:cs="Arial"/>
      <w:i/>
      <w:iCs/>
      <w:color w:val="7B7B7B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A746F"/>
    <w:rPr>
      <w:i/>
      <w:iCs/>
      <w:color w:val="7B7B7B"/>
      <w:szCs w:val="24"/>
    </w:rPr>
  </w:style>
  <w:style w:type="paragraph" w:customStyle="1" w:styleId="IntenseQuote1">
    <w:name w:val="Intense Quote1"/>
    <w:basedOn w:val="Normal"/>
    <w:next w:val="Normal"/>
    <w:uiPriority w:val="30"/>
    <w:qFormat/>
    <w:rsid w:val="00FA746F"/>
    <w:pPr>
      <w:bidi w:val="0"/>
      <w:spacing w:before="160" w:line="276" w:lineRule="auto"/>
      <w:ind w:left="936" w:right="936" w:firstLine="0"/>
      <w:jc w:val="center"/>
    </w:pPr>
    <w:rPr>
      <w:rFonts w:ascii="Calibri Light" w:eastAsia="Times New Roman" w:hAnsi="Calibri Light" w:cs="Times New Roman"/>
      <w:caps/>
      <w:color w:val="2E74B5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746F"/>
    <w:rPr>
      <w:rFonts w:ascii="Calibri Light" w:eastAsia="Times New Roman" w:hAnsi="Calibri Light" w:cs="Times New Roman"/>
      <w:caps/>
      <w:color w:val="2E74B5"/>
      <w:sz w:val="28"/>
    </w:rPr>
  </w:style>
  <w:style w:type="character" w:customStyle="1" w:styleId="SubtleEmphasis1">
    <w:name w:val="Subtle Emphasis1"/>
    <w:basedOn w:val="DefaultParagraphFont"/>
    <w:uiPriority w:val="19"/>
    <w:qFormat/>
    <w:rsid w:val="00FA746F"/>
    <w:rPr>
      <w:i/>
      <w:iCs/>
      <w:color w:val="595959"/>
    </w:rPr>
  </w:style>
  <w:style w:type="character" w:styleId="IntenseEmphasis">
    <w:name w:val="Intense Emphasis"/>
    <w:basedOn w:val="DefaultParagraphFont"/>
    <w:uiPriority w:val="21"/>
    <w:qFormat/>
    <w:rsid w:val="00FA746F"/>
    <w:rPr>
      <w:b/>
      <w:bCs/>
      <w:i/>
      <w:iCs/>
      <w:color w:val="auto"/>
    </w:rPr>
  </w:style>
  <w:style w:type="character" w:customStyle="1" w:styleId="SubtleReference1">
    <w:name w:val="Subtle Reference1"/>
    <w:basedOn w:val="DefaultParagraphFont"/>
    <w:uiPriority w:val="31"/>
    <w:qFormat/>
    <w:rsid w:val="00FA746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basedOn w:val="DefaultParagraphFont"/>
    <w:uiPriority w:val="32"/>
    <w:qFormat/>
    <w:rsid w:val="00FA746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FA746F"/>
    <w:rPr>
      <w:b/>
      <w:bCs/>
      <w:caps w:val="0"/>
      <w:smallCaps/>
      <w:spacing w:val="0"/>
    </w:rPr>
  </w:style>
  <w:style w:type="character" w:customStyle="1" w:styleId="Heading4Char1">
    <w:name w:val="Heading 4 Char1"/>
    <w:basedOn w:val="DefaultParagraphFont"/>
    <w:uiPriority w:val="9"/>
    <w:semiHidden/>
    <w:rsid w:val="00FA746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A746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FA746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A746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A74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aliases w:val="شکل ها"/>
    <w:basedOn w:val="Normal"/>
    <w:next w:val="Normal"/>
    <w:link w:val="TitleChar"/>
    <w:uiPriority w:val="10"/>
    <w:qFormat/>
    <w:rsid w:val="00FA746F"/>
    <w:pPr>
      <w:spacing w:after="0"/>
      <w:contextualSpacing/>
    </w:pPr>
    <w:rPr>
      <w:rFonts w:ascii="Calibri Light" w:eastAsia="Times New Roman" w:hAnsi="Calibri Light" w:cs="Times New Roman"/>
      <w:caps/>
      <w:color w:val="44546A"/>
      <w:spacing w:val="30"/>
      <w:sz w:val="72"/>
      <w:szCs w:val="72"/>
    </w:rPr>
  </w:style>
  <w:style w:type="character" w:customStyle="1" w:styleId="TitleChar1">
    <w:name w:val="Title Char1"/>
    <w:basedOn w:val="DefaultParagraphFont"/>
    <w:uiPriority w:val="10"/>
    <w:rsid w:val="00FA7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FA746F"/>
    <w:pPr>
      <w:numPr>
        <w:ilvl w:val="1"/>
      </w:numPr>
      <w:ind w:firstLine="567"/>
    </w:pPr>
    <w:rPr>
      <w:color w:val="44546A"/>
      <w:sz w:val="28"/>
    </w:rPr>
  </w:style>
  <w:style w:type="character" w:customStyle="1" w:styleId="SubtitleChar1">
    <w:name w:val="Subtitle Char1"/>
    <w:basedOn w:val="DefaultParagraphFont"/>
    <w:uiPriority w:val="11"/>
    <w:rsid w:val="00FA7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FA746F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FA746F"/>
    <w:pPr>
      <w:spacing w:before="200"/>
      <w:ind w:left="864" w:right="864"/>
      <w:jc w:val="center"/>
    </w:pPr>
    <w:rPr>
      <w:i/>
      <w:iCs/>
      <w:color w:val="7B7B7B"/>
      <w:szCs w:val="24"/>
    </w:rPr>
  </w:style>
  <w:style w:type="character" w:customStyle="1" w:styleId="QuoteChar1">
    <w:name w:val="Quote Char1"/>
    <w:basedOn w:val="DefaultParagraphFont"/>
    <w:uiPriority w:val="29"/>
    <w:rsid w:val="00FA746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46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 Light" w:eastAsia="Times New Roman" w:hAnsi="Calibri Light" w:cs="Times New Roman"/>
      <w:caps/>
      <w:color w:val="2E74B5"/>
      <w:sz w:val="28"/>
    </w:rPr>
  </w:style>
  <w:style w:type="character" w:customStyle="1" w:styleId="IntenseQuoteChar1">
    <w:name w:val="Intense Quote Char1"/>
    <w:basedOn w:val="DefaultParagraphFont"/>
    <w:uiPriority w:val="30"/>
    <w:rsid w:val="00FA746F"/>
    <w:rPr>
      <w:i/>
      <w:iCs/>
      <w:color w:val="5B9BD5" w:themeColor="accent1"/>
    </w:rPr>
  </w:style>
  <w:style w:type="character" w:styleId="SubtleEmphasis">
    <w:name w:val="Subtle Emphasis"/>
    <w:aliases w:val="جداول."/>
    <w:basedOn w:val="DefaultParagraphFont"/>
    <w:uiPriority w:val="19"/>
    <w:qFormat/>
    <w:rsid w:val="00FA746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FA746F"/>
    <w:rPr>
      <w:smallCaps/>
      <w:color w:val="5A5A5A" w:themeColor="text1" w:themeTint="A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29CC"/>
    <w:rPr>
      <w:color w:val="605E5C"/>
      <w:shd w:val="clear" w:color="auto" w:fill="E1DFDD"/>
    </w:rPr>
  </w:style>
  <w:style w:type="paragraph" w:customStyle="1" w:styleId="021-1">
    <w:name w:val="0 سرعنوان 2 (1-1.)"/>
    <w:rsid w:val="00AA201A"/>
    <w:pPr>
      <w:keepNext/>
      <w:bidi w:val="0"/>
      <w:spacing w:before="240" w:after="40" w:line="240" w:lineRule="auto"/>
      <w:ind w:firstLine="0"/>
      <w:jc w:val="left"/>
    </w:pPr>
    <w:rPr>
      <w:rFonts w:asciiTheme="majorHAnsi" w:eastAsiaTheme="majorEastAsia" w:hAnsiTheme="majorHAnsi" w:cs="B Zar"/>
      <w:bCs/>
      <w:sz w:val="22"/>
      <w:szCs w:val="22"/>
      <w:lang w:bidi="fa-IR"/>
    </w:rPr>
  </w:style>
  <w:style w:type="paragraph" w:customStyle="1" w:styleId="00">
    <w:name w:val="0 پاراگراف ساده"/>
    <w:basedOn w:val="Normal"/>
    <w:qFormat/>
    <w:rsid w:val="00003776"/>
    <w:pPr>
      <w:widowControl w:val="0"/>
      <w:spacing w:after="0"/>
      <w:ind w:firstLine="284"/>
      <w:jc w:val="lowKashida"/>
    </w:pPr>
    <w:rPr>
      <w:rFonts w:cs="B Zar"/>
      <w:lang w:bidi="fa-IR"/>
    </w:rPr>
  </w:style>
  <w:style w:type="paragraph" w:customStyle="1" w:styleId="031-1-1">
    <w:name w:val="0 سرعنوان 3 (1-1-1.)"/>
    <w:basedOn w:val="Heading3"/>
    <w:rsid w:val="00003776"/>
    <w:pPr>
      <w:keepLines w:val="0"/>
      <w:bidi/>
      <w:spacing w:before="240" w:after="40" w:line="240" w:lineRule="auto"/>
      <w:ind w:left="578" w:hanging="578"/>
    </w:pPr>
    <w:rPr>
      <w:rFonts w:asciiTheme="majorHAnsi" w:hAnsiTheme="majorHAnsi" w:cs="B Zar"/>
      <w:b w:val="0"/>
      <w:noProof w:val="0"/>
      <w:sz w:val="20"/>
      <w:szCs w:val="20"/>
      <w:lang w:bidi="fa-IR"/>
    </w:rPr>
  </w:style>
  <w:style w:type="numbering" w:customStyle="1" w:styleId="NoList2">
    <w:name w:val="No List2"/>
    <w:next w:val="NoList"/>
    <w:uiPriority w:val="99"/>
    <w:semiHidden/>
    <w:unhideWhenUsed/>
    <w:rsid w:val="00A23238"/>
  </w:style>
  <w:style w:type="paragraph" w:customStyle="1" w:styleId="011">
    <w:name w:val="0 سرعنوان 1 (1. فصل‌ها)"/>
    <w:next w:val="Normal"/>
    <w:rsid w:val="00A23238"/>
    <w:pPr>
      <w:keepNext/>
      <w:widowControl w:val="0"/>
      <w:spacing w:before="1600" w:after="60" w:line="240" w:lineRule="auto"/>
      <w:ind w:firstLine="0"/>
      <w:jc w:val="left"/>
    </w:pPr>
    <w:rPr>
      <w:rFonts w:ascii="Times New Roman Bold" w:eastAsiaTheme="majorEastAsia" w:hAnsi="Times New Roman Bold" w:cs="B Zar"/>
      <w:b/>
      <w:bCs/>
      <w:sz w:val="20"/>
      <w:szCs w:val="22"/>
      <w:lang w:bidi="fa-IR"/>
    </w:rPr>
  </w:style>
  <w:style w:type="table" w:customStyle="1" w:styleId="TableGrid11">
    <w:name w:val="Table Grid11"/>
    <w:basedOn w:val="TableNormal"/>
    <w:next w:val="TableGrid"/>
    <w:uiPriority w:val="59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">
    <w:name w:val="0 پاراگراف خاص (بعد از جدول یا نقل قول)"/>
    <w:basedOn w:val="00"/>
    <w:rsid w:val="00A23238"/>
    <w:pPr>
      <w:spacing w:before="120"/>
    </w:pPr>
  </w:style>
  <w:style w:type="paragraph" w:customStyle="1" w:styleId="04">
    <w:name w:val="0 پانویس‌ها"/>
    <w:basedOn w:val="Normal"/>
    <w:rsid w:val="00A23238"/>
    <w:pPr>
      <w:widowControl w:val="0"/>
      <w:spacing w:after="0"/>
      <w:ind w:left="284" w:hanging="284"/>
      <w:jc w:val="lowKashida"/>
    </w:pPr>
    <w:rPr>
      <w:rFonts w:ascii="Arial" w:hAnsi="Arial" w:cs="B Zar"/>
      <w:sz w:val="16"/>
      <w:szCs w:val="22"/>
    </w:rPr>
  </w:style>
  <w:style w:type="paragraph" w:customStyle="1" w:styleId="01">
    <w:name w:val="0 پاراگراف علامت‌دار 1"/>
    <w:rsid w:val="00A23238"/>
    <w:pPr>
      <w:numPr>
        <w:numId w:val="1"/>
      </w:numPr>
      <w:spacing w:after="0" w:line="240" w:lineRule="auto"/>
      <w:ind w:left="568" w:hanging="284"/>
      <w:jc w:val="lowKashida"/>
    </w:pPr>
    <w:rPr>
      <w:rFonts w:eastAsia="Batang" w:cs="B Zar"/>
      <w:sz w:val="22"/>
      <w:szCs w:val="26"/>
      <w:lang w:bidi="fa-IR"/>
    </w:rPr>
  </w:style>
  <w:style w:type="paragraph" w:customStyle="1" w:styleId="0">
    <w:name w:val="0 پاراگراف شماره‌دار"/>
    <w:rsid w:val="00A23238"/>
    <w:pPr>
      <w:numPr>
        <w:numId w:val="2"/>
      </w:numPr>
      <w:bidi w:val="0"/>
      <w:spacing w:after="0" w:line="240" w:lineRule="auto"/>
      <w:ind w:left="568" w:hanging="284"/>
      <w:jc w:val="left"/>
    </w:pPr>
    <w:rPr>
      <w:rFonts w:eastAsia="Batang" w:cs="B Zar"/>
      <w:sz w:val="26"/>
      <w:szCs w:val="26"/>
      <w:lang w:bidi="fa-IR"/>
    </w:rPr>
  </w:style>
  <w:style w:type="paragraph" w:customStyle="1" w:styleId="02">
    <w:name w:val="0 پاراگراف علامت‌دار 2"/>
    <w:rsid w:val="00A23238"/>
    <w:pPr>
      <w:numPr>
        <w:ilvl w:val="1"/>
        <w:numId w:val="1"/>
      </w:numPr>
      <w:bidi w:val="0"/>
      <w:spacing w:after="0" w:line="240" w:lineRule="auto"/>
      <w:ind w:left="851" w:hanging="284"/>
      <w:jc w:val="lowKashida"/>
    </w:pPr>
    <w:rPr>
      <w:rFonts w:eastAsia="Batang" w:cs="B Zar"/>
      <w:sz w:val="22"/>
      <w:szCs w:val="26"/>
      <w:lang w:bidi="fa-IR"/>
    </w:rPr>
  </w:style>
  <w:style w:type="paragraph" w:customStyle="1" w:styleId="05">
    <w:name w:val="0 سرعنوان نمودارها"/>
    <w:basedOn w:val="06"/>
    <w:rsid w:val="00A23238"/>
    <w:rPr>
      <w:noProof/>
    </w:rPr>
  </w:style>
  <w:style w:type="paragraph" w:customStyle="1" w:styleId="041-1-1-1">
    <w:name w:val="0 سرعنوان 4 (1-1-1-1.)"/>
    <w:basedOn w:val="031-1-1"/>
    <w:rsid w:val="00A23238"/>
  </w:style>
  <w:style w:type="paragraph" w:customStyle="1" w:styleId="051-1-1-1-1">
    <w:name w:val="0 سرعنوان 5 (1-1-1-1-1.)"/>
    <w:basedOn w:val="041-1-1-1"/>
    <w:rsid w:val="00A23238"/>
  </w:style>
  <w:style w:type="paragraph" w:customStyle="1" w:styleId="07">
    <w:name w:val="0 سرعنوان نشانه‌ها"/>
    <w:basedOn w:val="08"/>
    <w:rsid w:val="00A23238"/>
    <w:rPr>
      <w:noProof/>
      <w:lang w:bidi="fa-IR"/>
    </w:rPr>
  </w:style>
  <w:style w:type="paragraph" w:customStyle="1" w:styleId="09">
    <w:name w:val="0 سرعنوان نمادها"/>
    <w:basedOn w:val="07"/>
    <w:rsid w:val="00A23238"/>
  </w:style>
  <w:style w:type="paragraph" w:customStyle="1" w:styleId="0a">
    <w:name w:val="0 سرعنوان کوته‌نوشت‌ها"/>
    <w:basedOn w:val="09"/>
    <w:rsid w:val="00A23238"/>
  </w:style>
  <w:style w:type="paragraph" w:customStyle="1" w:styleId="0b">
    <w:name w:val="0 خود شکل‌ها، نمودارها، و تصاویر"/>
    <w:basedOn w:val="Normal"/>
    <w:rsid w:val="00A23238"/>
    <w:pPr>
      <w:keepNext/>
      <w:widowControl w:val="0"/>
      <w:spacing w:before="160" w:after="0"/>
      <w:ind w:firstLine="0"/>
      <w:contextualSpacing/>
      <w:jc w:val="center"/>
    </w:pPr>
    <w:rPr>
      <w:rFonts w:cs="B Zar"/>
      <w:lang w:bidi="fa-IR"/>
    </w:rPr>
  </w:style>
  <w:style w:type="paragraph" w:customStyle="1" w:styleId="06">
    <w:name w:val="0 سرعنوان تصاویر"/>
    <w:basedOn w:val="Normal"/>
    <w:rsid w:val="00A23238"/>
    <w:pPr>
      <w:widowControl w:val="0"/>
      <w:spacing w:before="100" w:after="200"/>
      <w:ind w:firstLine="0"/>
      <w:jc w:val="center"/>
    </w:pPr>
    <w:rPr>
      <w:rFonts w:cs="B Zar"/>
      <w:bCs/>
      <w:i/>
      <w:sz w:val="18"/>
      <w:szCs w:val="18"/>
    </w:rPr>
  </w:style>
  <w:style w:type="paragraph" w:customStyle="1" w:styleId="08">
    <w:name w:val="0 سرعنوان جدول‌ها"/>
    <w:rsid w:val="00A23238"/>
    <w:pPr>
      <w:keepNext/>
      <w:spacing w:before="240" w:after="100" w:line="259" w:lineRule="auto"/>
      <w:ind w:firstLine="0"/>
      <w:jc w:val="center"/>
    </w:pPr>
    <w:rPr>
      <w:rFonts w:cs="B Zar"/>
      <w:bCs/>
      <w:i/>
      <w:sz w:val="18"/>
      <w:szCs w:val="18"/>
    </w:rPr>
  </w:style>
  <w:style w:type="paragraph" w:styleId="Revision">
    <w:name w:val="Revision"/>
    <w:hidden/>
    <w:uiPriority w:val="99"/>
    <w:semiHidden/>
    <w:rsid w:val="00A23238"/>
    <w:pPr>
      <w:bidi w:val="0"/>
      <w:spacing w:after="0" w:line="240" w:lineRule="auto"/>
      <w:ind w:firstLine="0"/>
      <w:jc w:val="left"/>
    </w:pPr>
    <w:rPr>
      <w:rFonts w:cs="B Zar"/>
      <w:sz w:val="22"/>
      <w:szCs w:val="26"/>
    </w:rPr>
  </w:style>
  <w:style w:type="paragraph" w:customStyle="1" w:styleId="0P1normal">
    <w:name w:val="0 P 1 (normal)"/>
    <w:basedOn w:val="Normal"/>
    <w:rsid w:val="00A23238"/>
    <w:pPr>
      <w:spacing w:after="0"/>
      <w:ind w:firstLine="284"/>
      <w:jc w:val="lowKashida"/>
    </w:pPr>
    <w:rPr>
      <w:rFonts w:cs="B Zar"/>
      <w:lang w:bidi="fa-IR"/>
    </w:rPr>
  </w:style>
  <w:style w:type="paragraph" w:customStyle="1" w:styleId="0Footnotes">
    <w:name w:val="0 Footnotes"/>
    <w:basedOn w:val="FootnoteText"/>
    <w:rsid w:val="00A23238"/>
    <w:pPr>
      <w:spacing w:line="228" w:lineRule="auto"/>
      <w:ind w:left="102" w:hanging="102"/>
      <w:jc w:val="lowKashida"/>
    </w:pPr>
    <w:rPr>
      <w:rFonts w:ascii="Arial" w:eastAsia="Batang" w:hAnsi="Arial" w:cs="B Zar"/>
      <w:sz w:val="16"/>
      <w:szCs w:val="22"/>
      <w:lang w:bidi="fa-IR"/>
    </w:rPr>
  </w:style>
  <w:style w:type="paragraph" w:customStyle="1" w:styleId="0PSymbol">
    <w:name w:val="0 P Symbol"/>
    <w:autoRedefine/>
    <w:rsid w:val="00A23238"/>
    <w:pPr>
      <w:widowControl w:val="0"/>
      <w:numPr>
        <w:numId w:val="3"/>
      </w:numPr>
      <w:spacing w:after="0" w:line="240" w:lineRule="auto"/>
      <w:jc w:val="lowKashida"/>
    </w:pPr>
    <w:rPr>
      <w:rFonts w:eastAsia="Batang" w:cs="B Zar"/>
      <w:sz w:val="22"/>
      <w:szCs w:val="26"/>
      <w:lang w:bidi="fa-IR"/>
    </w:rPr>
  </w:style>
  <w:style w:type="character" w:customStyle="1" w:styleId="FootnoteReferenceinFootnote">
    <w:name w:val="Footnote Reference in Footnote"/>
    <w:uiPriority w:val="1"/>
    <w:qFormat/>
    <w:rsid w:val="00A23238"/>
    <w:rPr>
      <w:rFonts w:ascii="IRNumber" w:hAnsi="IRNumber" w:cs="B Mitra"/>
    </w:rPr>
  </w:style>
  <w:style w:type="paragraph" w:customStyle="1" w:styleId="0Pnumbering">
    <w:name w:val="0 P numbering"/>
    <w:rsid w:val="00A23238"/>
    <w:pPr>
      <w:numPr>
        <w:numId w:val="4"/>
      </w:numPr>
      <w:spacing w:after="0" w:line="240" w:lineRule="auto"/>
      <w:ind w:left="357" w:hanging="357"/>
      <w:jc w:val="lowKashida"/>
    </w:pPr>
    <w:rPr>
      <w:rFonts w:eastAsia="Batang" w:cs="B Zar"/>
      <w:sz w:val="22"/>
      <w:szCs w:val="26"/>
      <w:lang w:bidi="fa-IR"/>
    </w:rPr>
  </w:style>
  <w:style w:type="paragraph" w:customStyle="1" w:styleId="0TTable">
    <w:name w:val="0 T Table"/>
    <w:rsid w:val="00A23238"/>
    <w:pPr>
      <w:keepNext/>
      <w:spacing w:before="200" w:after="60" w:line="276" w:lineRule="auto"/>
      <w:ind w:firstLine="0"/>
      <w:jc w:val="center"/>
    </w:pPr>
    <w:rPr>
      <w:rFonts w:ascii="Time new Roman" w:eastAsia="Batang" w:hAnsi="Time new Roman" w:cs="B Zar"/>
      <w:b/>
      <w:bCs/>
      <w:sz w:val="16"/>
      <w:szCs w:val="18"/>
      <w:lang w:bidi="fa-IR"/>
    </w:rPr>
  </w:style>
  <w:style w:type="character" w:customStyle="1" w:styleId="TitleofDissertation">
    <w:name w:val="Title of Dissertation"/>
    <w:basedOn w:val="DefaultParagraphFont"/>
    <w:uiPriority w:val="1"/>
    <w:rsid w:val="00A23238"/>
    <w:rPr>
      <w:rFonts w:cs="IRTitr"/>
      <w:szCs w:val="32"/>
    </w:rPr>
  </w:style>
  <w:style w:type="paragraph" w:customStyle="1" w:styleId="B72591FA488D4FD8B31A57073D6B86CC8">
    <w:name w:val="B72591FA488D4FD8B31A57073D6B86CC8"/>
    <w:rsid w:val="00A23238"/>
    <w:pPr>
      <w:widowControl w:val="0"/>
      <w:spacing w:after="0" w:line="240" w:lineRule="auto"/>
      <w:ind w:firstLine="284"/>
      <w:jc w:val="lowKashida"/>
    </w:pPr>
    <w:rPr>
      <w:rFonts w:cs="B Zar"/>
      <w:sz w:val="22"/>
      <w:szCs w:val="26"/>
    </w:rPr>
  </w:style>
  <w:style w:type="paragraph" w:customStyle="1" w:styleId="5243051D4CE64A82AB8B365900D3AE943">
    <w:name w:val="5243051D4CE64A82AB8B365900D3AE943"/>
    <w:rsid w:val="00A23238"/>
    <w:pPr>
      <w:widowControl w:val="0"/>
      <w:spacing w:after="0" w:line="240" w:lineRule="auto"/>
      <w:ind w:firstLine="284"/>
      <w:jc w:val="lowKashida"/>
    </w:pPr>
    <w:rPr>
      <w:rFonts w:cs="B Zar"/>
      <w:sz w:val="22"/>
      <w:szCs w:val="26"/>
    </w:rPr>
  </w:style>
  <w:style w:type="paragraph" w:customStyle="1" w:styleId="B72591FA488D4FD8B31A57073D6B86CC1">
    <w:name w:val="B72591FA488D4FD8B31A57073D6B86CC1"/>
    <w:rsid w:val="00A23238"/>
    <w:pPr>
      <w:widowControl w:val="0"/>
      <w:spacing w:after="0" w:line="240" w:lineRule="auto"/>
      <w:ind w:firstLine="284"/>
      <w:jc w:val="lowKashida"/>
    </w:pPr>
    <w:rPr>
      <w:rFonts w:cs="B Zar"/>
      <w:sz w:val="22"/>
      <w:szCs w:val="26"/>
    </w:rPr>
  </w:style>
  <w:style w:type="paragraph" w:customStyle="1" w:styleId="82660789801E4FC18A6185B5B8D338CB9">
    <w:name w:val="82660789801E4FC18A6185B5B8D338CB9"/>
    <w:rsid w:val="00A23238"/>
    <w:pPr>
      <w:widowControl w:val="0"/>
      <w:spacing w:after="0" w:line="240" w:lineRule="auto"/>
      <w:ind w:firstLine="284"/>
      <w:jc w:val="lowKashida"/>
    </w:pPr>
    <w:rPr>
      <w:rFonts w:cs="B Zar"/>
      <w:sz w:val="22"/>
      <w:szCs w:val="26"/>
    </w:rPr>
  </w:style>
  <w:style w:type="paragraph" w:customStyle="1" w:styleId="9A3BDF1272F9462DA4CF2F7A819AA884">
    <w:name w:val="9A3BDF1272F9462DA4CF2F7A819AA884"/>
    <w:rsid w:val="00A23238"/>
    <w:pPr>
      <w:bidi w:val="0"/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le">
    <w:name w:val="Table"/>
    <w:basedOn w:val="Normal"/>
    <w:rsid w:val="00A23238"/>
    <w:pPr>
      <w:spacing w:after="0"/>
      <w:ind w:firstLine="0"/>
      <w:jc w:val="lowKashida"/>
    </w:pPr>
    <w:rPr>
      <w:rFonts w:eastAsia="Calibri" w:cs="IRLotus"/>
      <w:sz w:val="20"/>
      <w:szCs w:val="22"/>
      <w:lang w:bidi="fa-IR"/>
    </w:rPr>
  </w:style>
  <w:style w:type="character" w:customStyle="1" w:styleId="fontstyle21">
    <w:name w:val="fontstyle21"/>
    <w:basedOn w:val="DefaultParagraphFont"/>
    <w:rsid w:val="00A2323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GridTable6Colorful1">
    <w:name w:val="Grid Table 6 Colorful1"/>
    <w:basedOn w:val="TableNormal"/>
    <w:next w:val="GridTable6Colorful"/>
    <w:uiPriority w:val="51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1111">
    <w:name w:val="Grid Table 21111"/>
    <w:basedOn w:val="TableNormal"/>
    <w:next w:val="GridTable2"/>
    <w:uiPriority w:val="47"/>
    <w:rsid w:val="00A23238"/>
    <w:pPr>
      <w:bidi w:val="0"/>
      <w:spacing w:after="0" w:line="240" w:lineRule="auto"/>
      <w:ind w:firstLine="0"/>
      <w:jc w:val="left"/>
    </w:pPr>
    <w:rPr>
      <w:rFonts w:asciiTheme="minorHAnsi" w:eastAsia="Times New Roman" w:hAnsiTheme="minorHAnsi" w:cstheme="minorBidi"/>
      <w:sz w:val="22"/>
      <w:szCs w:val="22"/>
    </w:rPr>
    <w:tblPr>
      <w:tblStyleRowBandSize w:val="1"/>
      <w:tblStyleColBandSize w:val="1"/>
      <w:jc w:val="center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rPr>
      <w:jc w:val="center"/>
    </w:trPr>
    <w:tcPr>
      <w:vAlign w:val="center"/>
    </w:tc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">
    <w:name w:val="Grid Table 2"/>
    <w:basedOn w:val="TableNormal"/>
    <w:uiPriority w:val="47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31">
    <w:name w:val="Grid Table 4 - Accent 31"/>
    <w:basedOn w:val="TableNormal"/>
    <w:next w:val="GridTable4-Accent3"/>
    <w:uiPriority w:val="49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A23238"/>
    <w:pPr>
      <w:bidi w:val="0"/>
      <w:spacing w:after="0"/>
      <w:ind w:firstLine="0"/>
      <w:jc w:val="left"/>
    </w:pPr>
    <w:rPr>
      <w:rFonts w:ascii="Consolas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23238"/>
    <w:rPr>
      <w:rFonts w:ascii="Consolas" w:hAnsi="Consolas" w:cstheme="minorBidi"/>
      <w:sz w:val="21"/>
      <w:szCs w:val="21"/>
    </w:rPr>
  </w:style>
  <w:style w:type="table" w:customStyle="1" w:styleId="GridTable6Colorful11">
    <w:name w:val="Grid Table 6 Colorful11"/>
    <w:basedOn w:val="TableNormal"/>
    <w:next w:val="GridTable6Colorful"/>
    <w:uiPriority w:val="51"/>
    <w:rsid w:val="00A23238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PlainTable11">
    <w:name w:val="Plain Table 11"/>
    <w:basedOn w:val="TableNormal"/>
    <w:next w:val="PlainTable1"/>
    <w:uiPriority w:val="41"/>
    <w:rsid w:val="00A23238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2">
    <w:name w:val="Plain Table 12"/>
    <w:basedOn w:val="TableNormal"/>
    <w:next w:val="PlainTable1"/>
    <w:uiPriority w:val="41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Heading11">
    <w:name w:val="Heading 11"/>
    <w:basedOn w:val="Normal"/>
    <w:next w:val="Normal"/>
    <w:uiPriority w:val="9"/>
    <w:qFormat/>
    <w:rsid w:val="00A23238"/>
    <w:pPr>
      <w:keepNext/>
      <w:keepLines/>
      <w:widowControl w:val="0"/>
      <w:bidi w:val="0"/>
      <w:spacing w:before="480" w:after="0" w:line="264" w:lineRule="auto"/>
      <w:ind w:firstLine="284"/>
      <w:jc w:val="lowKashida"/>
      <w:outlineLvl w:val="0"/>
    </w:pPr>
    <w:rPr>
      <w:rFonts w:eastAsia="Times New Roman" w:cs="B Titr"/>
      <w:b/>
      <w:bCs/>
      <w:noProof/>
      <w:sz w:val="20"/>
      <w:szCs w:val="24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A23238"/>
    <w:pPr>
      <w:keepNext/>
      <w:keepLines/>
      <w:widowControl w:val="0"/>
      <w:bidi w:val="0"/>
      <w:spacing w:before="200" w:after="0" w:line="264" w:lineRule="auto"/>
      <w:ind w:firstLine="284"/>
      <w:jc w:val="lowKashida"/>
      <w:outlineLvl w:val="2"/>
    </w:pPr>
    <w:rPr>
      <w:rFonts w:eastAsia="Times New Roman"/>
      <w:b/>
      <w:bCs/>
      <w:noProof/>
      <w:sz w:val="28"/>
    </w:rPr>
  </w:style>
  <w:style w:type="numbering" w:customStyle="1" w:styleId="NoList11">
    <w:name w:val="No List11"/>
    <w:next w:val="NoList"/>
    <w:uiPriority w:val="99"/>
    <w:semiHidden/>
    <w:unhideWhenUsed/>
    <w:rsid w:val="00A23238"/>
  </w:style>
  <w:style w:type="character" w:customStyle="1" w:styleId="Hyperlink1">
    <w:name w:val="Hyperlink1"/>
    <w:basedOn w:val="DefaultParagraphFont"/>
    <w:uiPriority w:val="99"/>
    <w:unhideWhenUsed/>
    <w:rsid w:val="00A23238"/>
    <w:rPr>
      <w:color w:val="0563C1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A2323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21">
    <w:name w:val="Plain Table 121"/>
    <w:basedOn w:val="TableNormal"/>
    <w:next w:val="PlainTable1"/>
    <w:uiPriority w:val="41"/>
    <w:rsid w:val="00A23238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23238"/>
    <w:pPr>
      <w:widowControl/>
      <w:spacing w:before="240" w:line="259" w:lineRule="auto"/>
      <w:ind w:firstLine="0"/>
      <w:jc w:val="left"/>
    </w:pPr>
    <w:rPr>
      <w:rFonts w:eastAsia="Times New Roman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440" w:firstLine="0"/>
      <w:jc w:val="left"/>
    </w:pPr>
    <w:rPr>
      <w:rFonts w:asciiTheme="minorHAnsi" w:eastAsia="Times New Roman" w:hAnsiTheme="minorHAnsi" w:cs="Times New Roman"/>
      <w:szCs w:val="22"/>
    </w:rPr>
  </w:style>
  <w:style w:type="paragraph" w:customStyle="1" w:styleId="TOC41">
    <w:name w:val="TOC 41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66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88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10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32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54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760" w:firstLine="0"/>
      <w:jc w:val="left"/>
    </w:pPr>
    <w:rPr>
      <w:rFonts w:asciiTheme="minorHAnsi" w:eastAsia="Times New Roman" w:hAnsiTheme="minorHAnsi" w:cstheme="minorBidi"/>
      <w:szCs w:val="22"/>
    </w:rPr>
  </w:style>
  <w:style w:type="table" w:customStyle="1" w:styleId="GridTable6Colorful2">
    <w:name w:val="Grid Table 6 Colorful2"/>
    <w:basedOn w:val="TableNormal"/>
    <w:next w:val="GridTable6Colorful"/>
    <w:uiPriority w:val="51"/>
    <w:rsid w:val="00A23238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1Char1">
    <w:name w:val="Heading 1 Char1"/>
    <w:basedOn w:val="DefaultParagraphFont"/>
    <w:uiPriority w:val="9"/>
    <w:rsid w:val="00A232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1">
    <w:name w:val="Heading 3 Char1"/>
    <w:basedOn w:val="DefaultParagraphFont"/>
    <w:uiPriority w:val="9"/>
    <w:semiHidden/>
    <w:rsid w:val="00A232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Light2">
    <w:name w:val="Table Grid Light2"/>
    <w:basedOn w:val="TableNormal"/>
    <w:next w:val="TableGridLight"/>
    <w:uiPriority w:val="40"/>
    <w:rsid w:val="00A23238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A23238"/>
  </w:style>
  <w:style w:type="table" w:customStyle="1" w:styleId="TableGridLight21">
    <w:name w:val="Table Grid Light21"/>
    <w:basedOn w:val="TableNormal"/>
    <w:next w:val="TableGridLight"/>
    <w:uiPriority w:val="40"/>
    <w:rsid w:val="00A2323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3">
    <w:name w:val="Plain Table 13"/>
    <w:basedOn w:val="TableNormal"/>
    <w:next w:val="PlainTable1"/>
    <w:uiPriority w:val="41"/>
    <w:rsid w:val="00A23238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A23238"/>
    <w:pPr>
      <w:widowControl/>
      <w:spacing w:before="240" w:line="259" w:lineRule="auto"/>
      <w:ind w:firstLine="0"/>
      <w:jc w:val="left"/>
      <w:outlineLvl w:val="9"/>
    </w:pPr>
    <w:rPr>
      <w:rFonts w:ascii="Calibri Light" w:eastAsia="Times New Roman" w:hAnsi="Calibri Light" w:cs="Times New Roman"/>
      <w:b w:val="0"/>
      <w:bCs w:val="0"/>
      <w:noProof w:val="0"/>
      <w:color w:val="2F5496"/>
      <w:sz w:val="32"/>
      <w:szCs w:val="32"/>
    </w:rPr>
  </w:style>
  <w:style w:type="paragraph" w:customStyle="1" w:styleId="TOC32">
    <w:name w:val="TOC 32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440" w:firstLine="0"/>
      <w:jc w:val="left"/>
    </w:pPr>
    <w:rPr>
      <w:rFonts w:asciiTheme="minorHAnsi" w:eastAsia="Times New Roman" w:hAnsiTheme="minorHAnsi" w:cs="Times New Roman"/>
      <w:szCs w:val="22"/>
    </w:rPr>
  </w:style>
  <w:style w:type="paragraph" w:customStyle="1" w:styleId="TOC42">
    <w:name w:val="TOC 42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66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88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10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32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54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92">
    <w:name w:val="TOC 92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76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Caption2">
    <w:name w:val="Caption2"/>
    <w:basedOn w:val="Normal"/>
    <w:next w:val="Normal"/>
    <w:uiPriority w:val="35"/>
    <w:unhideWhenUsed/>
    <w:qFormat/>
    <w:rsid w:val="00A23238"/>
    <w:pPr>
      <w:spacing w:after="200"/>
    </w:pPr>
    <w:rPr>
      <w:i/>
      <w:iCs/>
      <w:color w:val="44546A"/>
      <w:sz w:val="18"/>
      <w:szCs w:val="18"/>
    </w:rPr>
  </w:style>
  <w:style w:type="table" w:customStyle="1" w:styleId="GridTable6Colorful3">
    <w:name w:val="Grid Table 6 Colorful3"/>
    <w:basedOn w:val="TableNormal"/>
    <w:next w:val="GridTable6Colorful"/>
    <w:uiPriority w:val="51"/>
    <w:rsid w:val="00A23238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3">
    <w:name w:val="No List3"/>
    <w:next w:val="NoList"/>
    <w:uiPriority w:val="99"/>
    <w:semiHidden/>
    <w:unhideWhenUsed/>
    <w:rsid w:val="00A23238"/>
  </w:style>
  <w:style w:type="table" w:customStyle="1" w:styleId="TableGridLight3">
    <w:name w:val="Table Grid Light3"/>
    <w:basedOn w:val="TableNormal"/>
    <w:next w:val="TableGridLight"/>
    <w:uiPriority w:val="40"/>
    <w:rsid w:val="00A2323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4">
    <w:name w:val="Plain Table 14"/>
    <w:basedOn w:val="TableNormal"/>
    <w:next w:val="PlainTable1"/>
    <w:uiPriority w:val="41"/>
    <w:rsid w:val="00A23238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A23238"/>
    <w:pPr>
      <w:widowControl/>
      <w:spacing w:before="240" w:line="259" w:lineRule="auto"/>
      <w:ind w:firstLine="0"/>
      <w:jc w:val="left"/>
      <w:outlineLvl w:val="9"/>
    </w:pPr>
    <w:rPr>
      <w:rFonts w:ascii="Calibri Light" w:eastAsia="Times New Roman" w:hAnsi="Calibri Light" w:cs="Times New Roman"/>
      <w:b w:val="0"/>
      <w:bCs w:val="0"/>
      <w:noProof w:val="0"/>
      <w:color w:val="2F5496"/>
      <w:sz w:val="32"/>
      <w:szCs w:val="32"/>
    </w:rPr>
  </w:style>
  <w:style w:type="paragraph" w:customStyle="1" w:styleId="TOC33">
    <w:name w:val="TOC 33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440" w:firstLine="0"/>
      <w:jc w:val="left"/>
    </w:pPr>
    <w:rPr>
      <w:rFonts w:asciiTheme="minorHAnsi" w:eastAsia="Times New Roman" w:hAnsiTheme="minorHAnsi" w:cs="Times New Roman"/>
      <w:szCs w:val="22"/>
    </w:rPr>
  </w:style>
  <w:style w:type="paragraph" w:customStyle="1" w:styleId="TOC43">
    <w:name w:val="TOC 43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66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88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63">
    <w:name w:val="TOC 63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10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32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54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TOC93">
    <w:name w:val="TOC 93"/>
    <w:basedOn w:val="Normal"/>
    <w:next w:val="Normal"/>
    <w:autoRedefine/>
    <w:uiPriority w:val="39"/>
    <w:unhideWhenUsed/>
    <w:rsid w:val="00A23238"/>
    <w:pPr>
      <w:bidi w:val="0"/>
      <w:spacing w:after="100" w:line="259" w:lineRule="auto"/>
      <w:ind w:left="1760" w:firstLine="0"/>
      <w:jc w:val="left"/>
    </w:pPr>
    <w:rPr>
      <w:rFonts w:asciiTheme="minorHAnsi" w:eastAsia="Times New Roman" w:hAnsiTheme="minorHAnsi" w:cstheme="minorBidi"/>
      <w:szCs w:val="22"/>
    </w:rPr>
  </w:style>
  <w:style w:type="paragraph" w:customStyle="1" w:styleId="Caption3">
    <w:name w:val="Caption3"/>
    <w:basedOn w:val="Normal"/>
    <w:next w:val="Normal"/>
    <w:uiPriority w:val="35"/>
    <w:unhideWhenUsed/>
    <w:qFormat/>
    <w:rsid w:val="00A23238"/>
    <w:pPr>
      <w:spacing w:after="200"/>
    </w:pPr>
    <w:rPr>
      <w:i/>
      <w:iCs/>
      <w:color w:val="44546A"/>
      <w:sz w:val="18"/>
      <w:szCs w:val="18"/>
    </w:rPr>
  </w:style>
  <w:style w:type="table" w:customStyle="1" w:styleId="GridTable6Colorful4">
    <w:name w:val="Grid Table 6 Colorful4"/>
    <w:basedOn w:val="TableNormal"/>
    <w:next w:val="GridTable6Colorful"/>
    <w:uiPriority w:val="51"/>
    <w:rsid w:val="00A23238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af0">
    <w:name w:val="متن"/>
    <w:link w:val="Char6"/>
    <w:rsid w:val="00E97F77"/>
    <w:pPr>
      <w:widowControl w:val="0"/>
      <w:spacing w:after="0" w:line="288" w:lineRule="auto"/>
      <w:ind w:firstLine="0"/>
      <w:jc w:val="lowKashida"/>
    </w:pPr>
    <w:rPr>
      <w:rFonts w:eastAsia="Times New Roman" w:cs="Lotus"/>
    </w:rPr>
  </w:style>
  <w:style w:type="paragraph" w:customStyle="1" w:styleId="af1">
    <w:name w:val="فلوچارت"/>
    <w:rsid w:val="00E97F77"/>
    <w:pPr>
      <w:bidi w:val="0"/>
      <w:spacing w:before="40" w:after="0" w:line="192" w:lineRule="auto"/>
      <w:ind w:firstLine="0"/>
      <w:jc w:val="center"/>
    </w:pPr>
    <w:rPr>
      <w:rFonts w:eastAsia="Times New Roman" w:cs="Lotus"/>
      <w:sz w:val="20"/>
      <w:szCs w:val="20"/>
    </w:rPr>
  </w:style>
  <w:style w:type="paragraph" w:customStyle="1" w:styleId="a">
    <w:name w:val="فصل"/>
    <w:next w:val="af0"/>
    <w:qFormat/>
    <w:rsid w:val="00E97F77"/>
    <w:pPr>
      <w:widowControl w:val="0"/>
      <w:numPr>
        <w:numId w:val="5"/>
      </w:numPr>
      <w:tabs>
        <w:tab w:val="center" w:pos="4253"/>
      </w:tabs>
      <w:spacing w:after="0"/>
      <w:jc w:val="center"/>
      <w:outlineLvl w:val="0"/>
    </w:pPr>
    <w:rPr>
      <w:rFonts w:ascii="Times New Roman Bold" w:eastAsia="Times New Roman" w:hAnsi="Times New Roman Bold" w:cs="B Lotus"/>
      <w:b/>
      <w:bCs/>
      <w:sz w:val="52"/>
      <w:szCs w:val="60"/>
      <w:lang w:bidi="fa-IR"/>
    </w:rPr>
  </w:style>
  <w:style w:type="paragraph" w:customStyle="1" w:styleId="a3">
    <w:name w:val="فرمول"/>
    <w:next w:val="af0"/>
    <w:rsid w:val="00E97F77"/>
    <w:pPr>
      <w:widowControl w:val="0"/>
      <w:numPr>
        <w:ilvl w:val="6"/>
        <w:numId w:val="5"/>
      </w:numPr>
      <w:tabs>
        <w:tab w:val="right" w:pos="7938"/>
      </w:tabs>
      <w:kinsoku w:val="0"/>
      <w:overflowPunct w:val="0"/>
      <w:autoSpaceDE w:val="0"/>
      <w:autoSpaceDN w:val="0"/>
      <w:adjustRightInd w:val="0"/>
      <w:snapToGrid w:val="0"/>
      <w:spacing w:before="360" w:after="360" w:line="240" w:lineRule="auto"/>
      <w:jc w:val="left"/>
      <w:textAlignment w:val="center"/>
      <w:outlineLvl w:val="6"/>
    </w:pPr>
    <w:rPr>
      <w:rFonts w:eastAsia="Times New Roman" w:cs="Lotus"/>
      <w:bCs/>
      <w:szCs w:val="22"/>
      <w:lang w:bidi="fa-IR"/>
    </w:rPr>
  </w:style>
  <w:style w:type="paragraph" w:customStyle="1" w:styleId="-">
    <w:name w:val="شکل - جدول"/>
    <w:basedOn w:val="af0"/>
    <w:link w:val="-Char"/>
    <w:rsid w:val="00E97F77"/>
    <w:pPr>
      <w:keepNext/>
      <w:keepLines/>
      <w:spacing w:line="240" w:lineRule="auto"/>
      <w:jc w:val="center"/>
    </w:pPr>
    <w:rPr>
      <w:sz w:val="18"/>
      <w:szCs w:val="20"/>
    </w:rPr>
  </w:style>
  <w:style w:type="paragraph" w:customStyle="1" w:styleId="a2">
    <w:name w:val="زيرنويس شکل"/>
    <w:next w:val="af0"/>
    <w:rsid w:val="00E97F77"/>
    <w:pPr>
      <w:widowControl w:val="0"/>
      <w:numPr>
        <w:ilvl w:val="5"/>
        <w:numId w:val="5"/>
      </w:numPr>
      <w:adjustRightInd w:val="0"/>
      <w:snapToGrid w:val="0"/>
      <w:spacing w:before="200" w:after="600" w:line="204" w:lineRule="auto"/>
      <w:jc w:val="center"/>
      <w:outlineLvl w:val="5"/>
    </w:pPr>
    <w:rPr>
      <w:rFonts w:eastAsia="Times New Roman" w:cs="Lotus"/>
      <w:sz w:val="18"/>
      <w:szCs w:val="24"/>
      <w:lang w:bidi="fa-IR"/>
    </w:rPr>
  </w:style>
  <w:style w:type="paragraph" w:customStyle="1" w:styleId="af2">
    <w:name w:val="عنوان پايان‌نامه"/>
    <w:basedOn w:val="Normal"/>
    <w:next w:val="af0"/>
    <w:rsid w:val="00E97F77"/>
    <w:pPr>
      <w:widowControl w:val="0"/>
      <w:spacing w:after="0"/>
      <w:ind w:firstLine="0"/>
      <w:jc w:val="center"/>
    </w:pPr>
    <w:rPr>
      <w:rFonts w:eastAsia="Times New Roman" w:cs="Titr"/>
      <w:b/>
      <w:bCs/>
      <w:sz w:val="40"/>
      <w:szCs w:val="44"/>
      <w:lang w:bidi="fa-IR"/>
    </w:rPr>
  </w:style>
  <w:style w:type="paragraph" w:customStyle="1" w:styleId="a7">
    <w:name w:val="تيتر سوم"/>
    <w:basedOn w:val="Bullet3"/>
    <w:rsid w:val="00E97F77"/>
    <w:pPr>
      <w:numPr>
        <w:ilvl w:val="0"/>
        <w:numId w:val="6"/>
      </w:numPr>
      <w:spacing w:before="360" w:line="288" w:lineRule="auto"/>
    </w:pPr>
    <w:rPr>
      <w:b/>
      <w:bCs/>
    </w:rPr>
  </w:style>
  <w:style w:type="paragraph" w:customStyle="1" w:styleId="a1">
    <w:name w:val="تيتر دوم"/>
    <w:next w:val="af0"/>
    <w:rsid w:val="00E97F77"/>
    <w:pPr>
      <w:keepNext/>
      <w:widowControl w:val="0"/>
      <w:numPr>
        <w:ilvl w:val="2"/>
        <w:numId w:val="5"/>
      </w:numPr>
      <w:spacing w:before="720" w:after="480" w:line="240" w:lineRule="auto"/>
      <w:jc w:val="left"/>
      <w:outlineLvl w:val="2"/>
    </w:pPr>
    <w:rPr>
      <w:rFonts w:eastAsia="Times New Roman" w:cs="Lotus"/>
      <w:b/>
      <w:bCs/>
      <w:sz w:val="28"/>
      <w:szCs w:val="32"/>
    </w:rPr>
  </w:style>
  <w:style w:type="paragraph" w:customStyle="1" w:styleId="a0">
    <w:name w:val="تيتر اول"/>
    <w:next w:val="af0"/>
    <w:autoRedefine/>
    <w:rsid w:val="00E97F77"/>
    <w:pPr>
      <w:keepNext/>
      <w:widowControl w:val="0"/>
      <w:numPr>
        <w:ilvl w:val="1"/>
        <w:numId w:val="5"/>
      </w:numPr>
      <w:spacing w:after="0" w:line="288" w:lineRule="auto"/>
      <w:contextualSpacing/>
      <w:jc w:val="left"/>
      <w:outlineLvl w:val="0"/>
    </w:pPr>
    <w:rPr>
      <w:rFonts w:ascii="B Lotus" w:eastAsia="Times New Roman" w:hAnsi="B Lotus" w:cs="B Lotus"/>
      <w:b/>
      <w:bCs/>
      <w:sz w:val="28"/>
      <w:szCs w:val="32"/>
      <w:lang w:bidi="fa-IR"/>
    </w:rPr>
  </w:style>
  <w:style w:type="paragraph" w:customStyle="1" w:styleId="af3">
    <w:name w:val="پاورقي"/>
    <w:rsid w:val="00E97F77"/>
    <w:pPr>
      <w:bidi w:val="0"/>
      <w:spacing w:after="0" w:line="240" w:lineRule="auto"/>
      <w:ind w:firstLine="0"/>
      <w:jc w:val="left"/>
    </w:pPr>
    <w:rPr>
      <w:rFonts w:eastAsia="Times New Roman" w:cs="Lotus"/>
      <w:sz w:val="18"/>
      <w:szCs w:val="20"/>
      <w:lang w:val="de-DE" w:bidi="fa-IR"/>
    </w:rPr>
  </w:style>
  <w:style w:type="paragraph" w:customStyle="1" w:styleId="a4">
    <w:name w:val="بالانويس جدول"/>
    <w:next w:val="-"/>
    <w:rsid w:val="00E97F77"/>
    <w:pPr>
      <w:keepNext/>
      <w:numPr>
        <w:ilvl w:val="7"/>
        <w:numId w:val="5"/>
      </w:numPr>
      <w:spacing w:before="600" w:after="100" w:line="204" w:lineRule="auto"/>
      <w:jc w:val="center"/>
      <w:outlineLvl w:val="7"/>
    </w:pPr>
    <w:rPr>
      <w:rFonts w:eastAsia="Times New Roman" w:cs="Lotus"/>
      <w:sz w:val="18"/>
      <w:szCs w:val="24"/>
      <w:lang w:bidi="fa-IR"/>
    </w:rPr>
  </w:style>
  <w:style w:type="paragraph" w:customStyle="1" w:styleId="af4">
    <w:name w:val="عنوان فهرست"/>
    <w:basedOn w:val="af0"/>
    <w:next w:val="af0"/>
    <w:rsid w:val="00E97F77"/>
    <w:pPr>
      <w:spacing w:after="240"/>
      <w:jc w:val="center"/>
    </w:pPr>
    <w:rPr>
      <w:b/>
      <w:bCs/>
      <w:sz w:val="28"/>
      <w:szCs w:val="32"/>
      <w:lang w:bidi="fa-IR"/>
    </w:rPr>
  </w:style>
  <w:style w:type="character" w:styleId="PageNumber">
    <w:name w:val="page number"/>
    <w:basedOn w:val="DefaultParagraphFont"/>
    <w:rsid w:val="00E97F77"/>
    <w:rPr>
      <w:rFonts w:ascii="Times New Roman" w:hAnsi="Times New Roman" w:cs="Zar"/>
      <w:sz w:val="22"/>
      <w:szCs w:val="26"/>
    </w:rPr>
  </w:style>
  <w:style w:type="paragraph" w:customStyle="1" w:styleId="af5">
    <w:name w:val="متن پيوسته"/>
    <w:basedOn w:val="Normal"/>
    <w:rsid w:val="00E97F77"/>
    <w:pPr>
      <w:spacing w:after="0" w:line="288" w:lineRule="auto"/>
      <w:ind w:firstLine="0"/>
      <w:jc w:val="lowKashida"/>
    </w:pPr>
    <w:rPr>
      <w:rFonts w:eastAsia="Times New Roman"/>
      <w:lang w:bidi="fa-IR"/>
    </w:rPr>
  </w:style>
  <w:style w:type="paragraph" w:customStyle="1" w:styleId="TextBody">
    <w:name w:val="TextBody"/>
    <w:basedOn w:val="Normal"/>
    <w:locked/>
    <w:rsid w:val="00E97F77"/>
    <w:pPr>
      <w:spacing w:after="0"/>
      <w:ind w:firstLine="0"/>
      <w:jc w:val="lowKashida"/>
    </w:pPr>
    <w:rPr>
      <w:rFonts w:eastAsia="Times New Roman"/>
      <w:lang w:bidi="fa-IR"/>
    </w:rPr>
  </w:style>
  <w:style w:type="paragraph" w:customStyle="1" w:styleId="Title2">
    <w:name w:val="Title2"/>
    <w:basedOn w:val="af0"/>
    <w:rsid w:val="00E97F77"/>
    <w:pPr>
      <w:spacing w:after="360"/>
      <w:jc w:val="both"/>
    </w:pPr>
    <w:rPr>
      <w:b/>
      <w:bCs/>
      <w:sz w:val="28"/>
      <w:szCs w:val="32"/>
      <w:lang w:bidi="fa-IR"/>
    </w:rPr>
  </w:style>
  <w:style w:type="paragraph" w:styleId="TableofFigures">
    <w:name w:val="table of figures"/>
    <w:basedOn w:val="Normal"/>
    <w:next w:val="Normal"/>
    <w:uiPriority w:val="99"/>
    <w:rsid w:val="00E97F77"/>
    <w:pPr>
      <w:spacing w:after="0"/>
      <w:ind w:firstLine="0"/>
      <w:jc w:val="left"/>
    </w:pPr>
    <w:rPr>
      <w:rFonts w:eastAsia="Times New Roman" w:cs="Zar"/>
    </w:rPr>
  </w:style>
  <w:style w:type="paragraph" w:customStyle="1" w:styleId="Bullet3">
    <w:name w:val="Bullet 3"/>
    <w:basedOn w:val="Normal"/>
    <w:locked/>
    <w:rsid w:val="00E97F77"/>
    <w:pPr>
      <w:numPr>
        <w:ilvl w:val="1"/>
        <w:numId w:val="7"/>
      </w:numPr>
      <w:spacing w:after="0"/>
      <w:jc w:val="lowKashida"/>
    </w:pPr>
    <w:rPr>
      <w:rFonts w:eastAsia="Times New Roman"/>
      <w:lang w:bidi="fa-IR"/>
    </w:rPr>
  </w:style>
  <w:style w:type="paragraph" w:customStyle="1" w:styleId="af6">
    <w:name w:val="عنوان پايان‌نامه [داخلي]"/>
    <w:basedOn w:val="af2"/>
    <w:rsid w:val="00E97F77"/>
    <w:rPr>
      <w:rFonts w:cs="Lotus"/>
      <w:szCs w:val="40"/>
    </w:rPr>
  </w:style>
  <w:style w:type="character" w:customStyle="1" w:styleId="Char6">
    <w:name w:val="متن Char"/>
    <w:basedOn w:val="DefaultParagraphFont"/>
    <w:link w:val="af0"/>
    <w:rsid w:val="00E97F77"/>
    <w:rPr>
      <w:rFonts w:eastAsia="Times New Roman" w:cs="Lotus"/>
    </w:rPr>
  </w:style>
  <w:style w:type="character" w:customStyle="1" w:styleId="-Char">
    <w:name w:val="شکل - جدول Char"/>
    <w:basedOn w:val="Char6"/>
    <w:link w:val="-"/>
    <w:rsid w:val="00E97F77"/>
    <w:rPr>
      <w:rFonts w:eastAsia="Times New Roman" w:cs="Lotus"/>
      <w:sz w:val="18"/>
      <w:szCs w:val="20"/>
    </w:rPr>
  </w:style>
  <w:style w:type="paragraph" w:customStyle="1" w:styleId="af7">
    <w:name w:val="متن ضخيم"/>
    <w:basedOn w:val="af0"/>
    <w:link w:val="CharChar"/>
    <w:rsid w:val="00E97F77"/>
    <w:rPr>
      <w:b/>
      <w:bCs/>
    </w:rPr>
  </w:style>
  <w:style w:type="character" w:customStyle="1" w:styleId="CharChar">
    <w:name w:val="متن ضخيم Char Char"/>
    <w:basedOn w:val="Char6"/>
    <w:link w:val="af7"/>
    <w:rsid w:val="00E97F77"/>
    <w:rPr>
      <w:rFonts w:eastAsia="Times New Roman" w:cs="Lotus"/>
      <w:b/>
      <w:bCs/>
    </w:rPr>
  </w:style>
  <w:style w:type="paragraph" w:customStyle="1" w:styleId="af8">
    <w:name w:val="متن روي جلد"/>
    <w:basedOn w:val="af0"/>
    <w:rsid w:val="00E97F77"/>
    <w:pPr>
      <w:jc w:val="center"/>
    </w:pPr>
    <w:rPr>
      <w:b/>
      <w:bCs/>
      <w:lang w:bidi="fa-IR"/>
    </w:rPr>
  </w:style>
  <w:style w:type="paragraph" w:customStyle="1" w:styleId="af9">
    <w:name w:val="تاريخ روي جلد"/>
    <w:basedOn w:val="af0"/>
    <w:rsid w:val="00E97F77"/>
    <w:pPr>
      <w:spacing w:line="240" w:lineRule="auto"/>
      <w:jc w:val="center"/>
    </w:pPr>
    <w:rPr>
      <w:b/>
      <w:bCs/>
      <w:szCs w:val="24"/>
      <w:lang w:bidi="fa-IR"/>
    </w:rPr>
  </w:style>
  <w:style w:type="paragraph" w:customStyle="1" w:styleId="afa">
    <w:name w:val="تاريخ روي جلد انگليسي"/>
    <w:basedOn w:val="af9"/>
    <w:rsid w:val="00E97F77"/>
  </w:style>
  <w:style w:type="paragraph" w:customStyle="1" w:styleId="afb">
    <w:name w:val="متن روي جلد انگليسي"/>
    <w:basedOn w:val="Normal"/>
    <w:rsid w:val="00E97F77"/>
    <w:pPr>
      <w:bidi w:val="0"/>
      <w:spacing w:after="0" w:line="288" w:lineRule="auto"/>
      <w:ind w:firstLine="0"/>
      <w:jc w:val="center"/>
    </w:pPr>
    <w:rPr>
      <w:rFonts w:eastAsia="Times New Roman"/>
      <w:b/>
      <w:bCs/>
      <w:sz w:val="28"/>
      <w:lang w:bidi="fa-IR"/>
    </w:rPr>
  </w:style>
  <w:style w:type="paragraph" w:customStyle="1" w:styleId="afc">
    <w:name w:val="عنوان پايان‌نامه انگليسي"/>
    <w:basedOn w:val="Normal"/>
    <w:rsid w:val="00E97F77"/>
    <w:pPr>
      <w:bidi w:val="0"/>
      <w:spacing w:before="240" w:after="240"/>
      <w:ind w:firstLine="0"/>
      <w:jc w:val="center"/>
    </w:pPr>
    <w:rPr>
      <w:rFonts w:eastAsia="Times New Roman"/>
      <w:b/>
      <w:bCs/>
      <w:sz w:val="40"/>
      <w:szCs w:val="44"/>
    </w:rPr>
  </w:style>
  <w:style w:type="paragraph" w:customStyle="1" w:styleId="StyleComplexBNazanin">
    <w:name w:val="Style متن روي جلد انگليسي + (Complex) B Nazanin"/>
    <w:basedOn w:val="afb"/>
    <w:locked/>
    <w:rsid w:val="00E97F77"/>
  </w:style>
  <w:style w:type="paragraph" w:customStyle="1" w:styleId="-0">
    <w:name w:val="شکل - جدول (راست چين)"/>
    <w:basedOn w:val="-"/>
    <w:rsid w:val="00E97F77"/>
    <w:pPr>
      <w:jc w:val="left"/>
    </w:pPr>
  </w:style>
  <w:style w:type="paragraph" w:customStyle="1" w:styleId="-1">
    <w:name w:val="شکل - جدول (چپ چين)"/>
    <w:basedOn w:val="-0"/>
    <w:rsid w:val="00E97F77"/>
    <w:pPr>
      <w:jc w:val="right"/>
    </w:pPr>
  </w:style>
  <w:style w:type="paragraph" w:customStyle="1" w:styleId="-2">
    <w:name w:val="شکل - جدول (ضخيم)"/>
    <w:basedOn w:val="-"/>
    <w:rsid w:val="00E97F77"/>
    <w:rPr>
      <w:b/>
      <w:bCs/>
      <w:lang w:val="en-GB" w:eastAsia="en-GB"/>
    </w:rPr>
  </w:style>
  <w:style w:type="paragraph" w:customStyle="1" w:styleId="a6">
    <w:name w:val="عدد گذاري"/>
    <w:basedOn w:val="Normal"/>
    <w:rsid w:val="00E97F77"/>
    <w:pPr>
      <w:numPr>
        <w:numId w:val="7"/>
      </w:numPr>
      <w:spacing w:after="0" w:line="288" w:lineRule="auto"/>
      <w:jc w:val="left"/>
    </w:pPr>
    <w:rPr>
      <w:rFonts w:eastAsia="Times New Roman"/>
    </w:rPr>
  </w:style>
  <w:style w:type="paragraph" w:customStyle="1" w:styleId="1">
    <w:name w:val="نشانه گذاري 1"/>
    <w:basedOn w:val="af0"/>
    <w:rsid w:val="00E97F77"/>
    <w:pPr>
      <w:numPr>
        <w:numId w:val="8"/>
      </w:numPr>
      <w:tabs>
        <w:tab w:val="clear" w:pos="927"/>
      </w:tabs>
      <w:ind w:left="720"/>
    </w:pPr>
  </w:style>
  <w:style w:type="paragraph" w:customStyle="1" w:styleId="2">
    <w:name w:val="نشانه گذاري 2"/>
    <w:basedOn w:val="af0"/>
    <w:rsid w:val="00E97F77"/>
    <w:pPr>
      <w:numPr>
        <w:ilvl w:val="1"/>
        <w:numId w:val="9"/>
      </w:numPr>
      <w:tabs>
        <w:tab w:val="clear" w:pos="2007"/>
        <w:tab w:val="left" w:pos="1474"/>
      </w:tabs>
      <w:ind w:left="1474" w:hanging="340"/>
    </w:pPr>
    <w:rPr>
      <w:lang w:bidi="fa-IR"/>
    </w:rPr>
  </w:style>
  <w:style w:type="paragraph" w:customStyle="1" w:styleId="afd">
    <w:name w:val="متن (انگليسي)"/>
    <w:basedOn w:val="af0"/>
    <w:rsid w:val="00E97F77"/>
    <w:pPr>
      <w:bidi w:val="0"/>
      <w:spacing w:line="240" w:lineRule="auto"/>
    </w:pPr>
  </w:style>
  <w:style w:type="paragraph" w:customStyle="1" w:styleId="a5">
    <w:name w:val="شماره گذاري مراجع"/>
    <w:basedOn w:val="afd"/>
    <w:rsid w:val="00E97F77"/>
    <w:pPr>
      <w:widowControl/>
      <w:numPr>
        <w:numId w:val="10"/>
      </w:numPr>
      <w:tabs>
        <w:tab w:val="clear" w:pos="644"/>
        <w:tab w:val="left" w:pos="357"/>
      </w:tabs>
      <w:spacing w:after="120"/>
      <w:ind w:left="357" w:hanging="357"/>
    </w:pPr>
    <w:rPr>
      <w:sz w:val="20"/>
      <w:szCs w:val="24"/>
      <w:lang w:bidi="fa-IR"/>
    </w:rPr>
  </w:style>
  <w:style w:type="paragraph" w:customStyle="1" w:styleId="afe">
    <w:name w:val="فهرست علائم"/>
    <w:basedOn w:val="TOC8"/>
    <w:rsid w:val="00E97F77"/>
    <w:pPr>
      <w:bidi/>
      <w:spacing w:after="0" w:line="240" w:lineRule="auto"/>
      <w:ind w:left="1440"/>
    </w:pPr>
    <w:rPr>
      <w:rFonts w:eastAsia="Times New Roman" w:cs="Lotus"/>
      <w:sz w:val="20"/>
      <w:szCs w:val="24"/>
    </w:rPr>
  </w:style>
  <w:style w:type="character" w:customStyle="1" w:styleId="StyleHyperlinkComplexLotusAutoNounderline">
    <w:name w:val="Style Hyperlink + (Complex) Lotus Auto No underline"/>
    <w:basedOn w:val="Char6"/>
    <w:rsid w:val="00E97F77"/>
    <w:rPr>
      <w:rFonts w:eastAsia="Times New Roman" w:cs="Lotus"/>
    </w:rPr>
  </w:style>
  <w:style w:type="table" w:customStyle="1" w:styleId="TableGrid12">
    <w:name w:val="Table Grid12"/>
    <w:basedOn w:val="TableNormal"/>
    <w:next w:val="TableGrid"/>
    <w:uiPriority w:val="59"/>
    <w:rsid w:val="00E97F77"/>
    <w:pPr>
      <w:bidi w:val="0"/>
      <w:spacing w:after="0" w:line="240" w:lineRule="auto"/>
      <w:ind w:firstLine="0"/>
      <w:jc w:val="righ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زیرنویس انگلیسی"/>
    <w:basedOn w:val="FootnoteText"/>
    <w:link w:val="Char7"/>
    <w:rsid w:val="00E97F77"/>
    <w:pPr>
      <w:bidi w:val="0"/>
      <w:ind w:firstLine="0"/>
      <w:jc w:val="left"/>
    </w:pPr>
    <w:rPr>
      <w:rFonts w:eastAsia="Times New Roman" w:cs="Times New Roman"/>
      <w:color w:val="000000"/>
      <w:sz w:val="18"/>
      <w:lang w:val="af-ZA" w:bidi="fa-IR"/>
    </w:rPr>
  </w:style>
  <w:style w:type="character" w:customStyle="1" w:styleId="Char7">
    <w:name w:val="زیرنویس انگلیسی Char"/>
    <w:link w:val="aff"/>
    <w:rsid w:val="00E97F77"/>
    <w:rPr>
      <w:rFonts w:eastAsia="Times New Roman" w:cs="Times New Roman"/>
      <w:color w:val="000000"/>
      <w:sz w:val="18"/>
      <w:szCs w:val="20"/>
      <w:lang w:val="af-ZA" w:bidi="fa-IR"/>
    </w:rPr>
  </w:style>
  <w:style w:type="paragraph" w:customStyle="1" w:styleId="Paragraph">
    <w:name w:val="Paragraph"/>
    <w:basedOn w:val="Normal"/>
    <w:rsid w:val="00E97F77"/>
    <w:pPr>
      <w:spacing w:after="200" w:line="312" w:lineRule="auto"/>
      <w:ind w:firstLine="432"/>
      <w:contextualSpacing/>
      <w:jc w:val="lowKashida"/>
    </w:pPr>
    <w:rPr>
      <w:rFonts w:eastAsia="Times New Roman"/>
      <w:lang w:bidi="fa-IR"/>
    </w:rPr>
  </w:style>
  <w:style w:type="character" w:customStyle="1" w:styleId="ListParagraphChar">
    <w:name w:val="List Paragraph Char"/>
    <w:link w:val="ListParagraph"/>
    <w:uiPriority w:val="34"/>
    <w:rsid w:val="00E97F77"/>
  </w:style>
  <w:style w:type="paragraph" w:customStyle="1" w:styleId="Footnote">
    <w:name w:val="Footnote"/>
    <w:basedOn w:val="FootnoteText"/>
    <w:link w:val="FootnoteChar"/>
    <w:rsid w:val="00E97F77"/>
    <w:pPr>
      <w:bidi w:val="0"/>
      <w:ind w:firstLine="0"/>
      <w:jc w:val="left"/>
    </w:pPr>
    <w:rPr>
      <w:rFonts w:eastAsia="Times New Roman"/>
      <w:color w:val="000000"/>
      <w:sz w:val="18"/>
      <w:lang w:val="af-ZA" w:bidi="fa-IR"/>
    </w:rPr>
  </w:style>
  <w:style w:type="character" w:customStyle="1" w:styleId="FootnoteChar">
    <w:name w:val="Footnote Char"/>
    <w:link w:val="Footnote"/>
    <w:rsid w:val="00E97F77"/>
    <w:rPr>
      <w:rFonts w:eastAsia="Times New Roman"/>
      <w:color w:val="000000"/>
      <w:sz w:val="18"/>
      <w:szCs w:val="20"/>
      <w:lang w:val="af-ZA" w:bidi="fa-IR"/>
    </w:rPr>
  </w:style>
  <w:style w:type="character" w:styleId="FollowedHyperlink">
    <w:name w:val="FollowedHyperlink"/>
    <w:basedOn w:val="DefaultParagraphFont"/>
    <w:uiPriority w:val="99"/>
    <w:semiHidden/>
    <w:unhideWhenUsed/>
    <w:rsid w:val="00E97F77"/>
    <w:rPr>
      <w:color w:val="954F72" w:themeColor="followedHyperlink"/>
      <w:u w:val="single"/>
    </w:rPr>
  </w:style>
  <w:style w:type="table" w:customStyle="1" w:styleId="TableGrid22">
    <w:name w:val="Table Grid22"/>
    <w:basedOn w:val="TableNormal"/>
    <w:next w:val="TableGrid"/>
    <w:uiPriority w:val="59"/>
    <w:rsid w:val="00E97F77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E97F77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E97F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E97F77"/>
  </w:style>
  <w:style w:type="table" w:customStyle="1" w:styleId="TableGrid6">
    <w:name w:val="Table Grid6"/>
    <w:basedOn w:val="TableNormal"/>
    <w:next w:val="TableGrid"/>
    <w:uiPriority w:val="39"/>
    <w:rsid w:val="00E97F77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12">
    <w:name w:val="Grid Table 6 Colorful12"/>
    <w:basedOn w:val="TableNormal"/>
    <w:next w:val="GridTable6Colorful"/>
    <w:uiPriority w:val="51"/>
    <w:rsid w:val="00E97F77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PlainTable122">
    <w:name w:val="Plain Table 122"/>
    <w:basedOn w:val="TableNormal"/>
    <w:next w:val="PlainTable1"/>
    <w:uiPriority w:val="41"/>
    <w:rsid w:val="00E97F77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22">
    <w:name w:val="Table Grid Light22"/>
    <w:basedOn w:val="TableNormal"/>
    <w:next w:val="TableGridLight"/>
    <w:uiPriority w:val="40"/>
    <w:rsid w:val="00E97F7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97F77"/>
    <w:rPr>
      <w:color w:val="605E5C"/>
      <w:shd w:val="clear" w:color="auto" w:fill="E1DFDD"/>
    </w:rPr>
  </w:style>
  <w:style w:type="table" w:customStyle="1" w:styleId="GridTable6Colorful5">
    <w:name w:val="Grid Table 6 Colorful5"/>
    <w:basedOn w:val="TableNormal"/>
    <w:next w:val="GridTable6Colorful"/>
    <w:uiPriority w:val="51"/>
    <w:rsid w:val="00E97F77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6">
    <w:name w:val="Grid Table 6 Colorful6"/>
    <w:basedOn w:val="TableNormal"/>
    <w:next w:val="GridTable6Colorful"/>
    <w:uiPriority w:val="51"/>
    <w:rsid w:val="00E97F77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7">
    <w:name w:val="Grid Table 6 Colorful7"/>
    <w:basedOn w:val="TableNormal"/>
    <w:next w:val="GridTable6Colorful"/>
    <w:uiPriority w:val="51"/>
    <w:rsid w:val="00E97F77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8">
    <w:name w:val="Grid Table 6 Colorful8"/>
    <w:basedOn w:val="TableNormal"/>
    <w:next w:val="GridTable6Colorful"/>
    <w:uiPriority w:val="51"/>
    <w:rsid w:val="00E97F77"/>
    <w:pPr>
      <w:bidi w:val="0"/>
      <w:spacing w:after="0" w:line="240" w:lineRule="auto"/>
      <w:ind w:firstLine="0"/>
      <w:jc w:val="left"/>
    </w:pPr>
    <w:rPr>
      <w:rFonts w:asciiTheme="minorHAnsi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23">
    <w:name w:val="Table Grid23"/>
    <w:basedOn w:val="TableNormal"/>
    <w:next w:val="TableGrid"/>
    <w:uiPriority w:val="39"/>
    <w:rsid w:val="00E567A4"/>
    <w:pPr>
      <w:bidi w:val="0"/>
      <w:spacing w:after="0" w:line="240" w:lineRule="auto"/>
      <w:ind w:firstLine="0"/>
      <w:jc w:val="left"/>
    </w:pPr>
    <w:rPr>
      <w:rFonts w:ascii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95639A"/>
    <w:pPr>
      <w:bidi w:val="0"/>
      <w:spacing w:after="0" w:line="240" w:lineRule="auto"/>
      <w:ind w:firstLine="0"/>
      <w:jc w:val="left"/>
    </w:pPr>
    <w:rPr>
      <w:rFonts w:ascii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5639A"/>
    <w:pPr>
      <w:bidi w:val="0"/>
      <w:spacing w:after="0" w:line="240" w:lineRule="auto"/>
      <w:ind w:firstLine="0"/>
      <w:jc w:val="left"/>
    </w:pPr>
    <w:rPr>
      <w:rFonts w:ascii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فهرست مطالب"/>
    <w:basedOn w:val="NormalWeb"/>
    <w:next w:val="a8"/>
    <w:link w:val="Char8"/>
    <w:autoRedefine/>
    <w:qFormat/>
    <w:rsid w:val="00BB39B3"/>
    <w:pPr>
      <w:bidi/>
      <w:spacing w:before="0" w:beforeAutospacing="0" w:afterAutospacing="0" w:line="480" w:lineRule="auto"/>
    </w:pPr>
    <w:rPr>
      <w:rFonts w:ascii="Times New Roman Bold" w:eastAsiaTheme="majorEastAsia" w:hAnsi="Times New Roman Bold" w:cs="B Titr"/>
      <w:b/>
      <w:bCs/>
      <w:color w:val="000000"/>
      <w:lang w:bidi="fa-IR"/>
    </w:rPr>
  </w:style>
  <w:style w:type="character" w:customStyle="1" w:styleId="Char8">
    <w:name w:val="فهرست مطالب Char"/>
    <w:basedOn w:val="NormalWebChar"/>
    <w:link w:val="aff0"/>
    <w:rsid w:val="006F24F8"/>
    <w:rPr>
      <w:rFonts w:ascii="Times New Roman Bold" w:eastAsiaTheme="majorEastAsia" w:hAnsi="Times New Roman Bold" w:cs="B Titr"/>
      <w:b/>
      <w:bCs/>
      <w:color w:val="000000"/>
      <w:sz w:val="22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77772-BCC7-4A9F-8B32-D4040142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17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rcc</dc:creator>
  <cp:keywords/>
  <dc:description/>
  <cp:lastModifiedBy>Asus</cp:lastModifiedBy>
  <cp:revision>16</cp:revision>
  <cp:lastPrinted>2023-10-23T15:51:00Z</cp:lastPrinted>
  <dcterms:created xsi:type="dcterms:W3CDTF">2023-10-10T07:33:00Z</dcterms:created>
  <dcterms:modified xsi:type="dcterms:W3CDTF">2025-08-06T06:56:00Z</dcterms:modified>
</cp:coreProperties>
</file>